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50" w:rsidRPr="00E31A50" w:rsidRDefault="009A503E" w:rsidP="00E31A50">
      <w:pPr>
        <w:tabs>
          <w:tab w:val="left" w:pos="426"/>
        </w:tabs>
        <w:jc w:val="right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1A50" w:rsidRPr="00E31A50">
        <w:rPr>
          <w:b/>
          <w:szCs w:val="24"/>
        </w:rPr>
        <w:t xml:space="preserve">                                                                                                                 Проект </w:t>
      </w:r>
    </w:p>
    <w:p w:rsidR="00E31A50" w:rsidRPr="00E31A50" w:rsidRDefault="00E31A50" w:rsidP="00E31A50">
      <w:pPr>
        <w:tabs>
          <w:tab w:val="left" w:pos="426"/>
        </w:tabs>
        <w:jc w:val="right"/>
        <w:rPr>
          <w:b/>
          <w:szCs w:val="24"/>
        </w:rPr>
      </w:pPr>
      <w:r w:rsidRPr="00E31A50">
        <w:rPr>
          <w:b/>
          <w:szCs w:val="24"/>
        </w:rPr>
        <w:t xml:space="preserve">                                                                                                                                    Заявка № </w:t>
      </w:r>
      <w:r w:rsidR="002662F1">
        <w:rPr>
          <w:b/>
          <w:szCs w:val="24"/>
        </w:rPr>
        <w:t>1</w:t>
      </w:r>
      <w:r w:rsidRPr="00E31A50">
        <w:rPr>
          <w:b/>
          <w:szCs w:val="24"/>
        </w:rPr>
        <w:t>/17</w:t>
      </w:r>
      <w:r w:rsidRPr="00377693">
        <w:rPr>
          <w:b/>
          <w:szCs w:val="24"/>
        </w:rPr>
        <w:t>-</w:t>
      </w:r>
      <w:r>
        <w:rPr>
          <w:b/>
          <w:szCs w:val="24"/>
        </w:rPr>
        <w:t>И</w:t>
      </w:r>
      <w:r w:rsidRPr="00E31A50">
        <w:rPr>
          <w:b/>
          <w:szCs w:val="24"/>
        </w:rPr>
        <w:t xml:space="preserve">  от </w:t>
      </w:r>
      <w:r w:rsidR="002662F1">
        <w:rPr>
          <w:b/>
          <w:szCs w:val="24"/>
        </w:rPr>
        <w:t>11</w:t>
      </w:r>
      <w:r w:rsidRPr="00E31A50">
        <w:rPr>
          <w:b/>
          <w:szCs w:val="24"/>
        </w:rPr>
        <w:t>.</w:t>
      </w:r>
      <w:r w:rsidR="002662F1">
        <w:rPr>
          <w:b/>
          <w:szCs w:val="24"/>
        </w:rPr>
        <w:t>01</w:t>
      </w:r>
      <w:r w:rsidRPr="00E31A50">
        <w:rPr>
          <w:b/>
          <w:szCs w:val="24"/>
        </w:rPr>
        <w:t>.201</w:t>
      </w:r>
      <w:r w:rsidR="002662F1">
        <w:rPr>
          <w:b/>
          <w:szCs w:val="24"/>
        </w:rPr>
        <w:t>7</w:t>
      </w:r>
      <w:r w:rsidRPr="00E31A50">
        <w:rPr>
          <w:b/>
          <w:szCs w:val="24"/>
        </w:rPr>
        <w:t xml:space="preserve"> года</w:t>
      </w:r>
    </w:p>
    <w:p w:rsidR="00E31A50" w:rsidRPr="00E31A50" w:rsidRDefault="00E31A50" w:rsidP="00E31A50">
      <w:pPr>
        <w:tabs>
          <w:tab w:val="left" w:pos="426"/>
        </w:tabs>
        <w:jc w:val="center"/>
        <w:rPr>
          <w:b/>
          <w:szCs w:val="24"/>
        </w:rPr>
      </w:pPr>
    </w:p>
    <w:p w:rsidR="00E31A50" w:rsidRPr="00E31A50" w:rsidRDefault="00E31A50" w:rsidP="00E31A50">
      <w:pPr>
        <w:tabs>
          <w:tab w:val="left" w:pos="426"/>
        </w:tabs>
        <w:jc w:val="center"/>
        <w:rPr>
          <w:b/>
          <w:szCs w:val="24"/>
        </w:rPr>
      </w:pPr>
      <w:r w:rsidRPr="00E31A50">
        <w:rPr>
          <w:b/>
          <w:szCs w:val="24"/>
        </w:rPr>
        <w:t xml:space="preserve"> ДОГОВОР  ПОСТАВКИ  № _____________</w:t>
      </w:r>
    </w:p>
    <w:p w:rsidR="00E31A50" w:rsidRPr="00E31A50" w:rsidRDefault="00E31A50" w:rsidP="00E31A50">
      <w:pPr>
        <w:tabs>
          <w:tab w:val="left" w:pos="426"/>
        </w:tabs>
        <w:jc w:val="center"/>
        <w:rPr>
          <w:b/>
          <w:szCs w:val="24"/>
        </w:rPr>
      </w:pPr>
    </w:p>
    <w:p w:rsidR="00E31A50" w:rsidRPr="00E31A50" w:rsidRDefault="00E31A50" w:rsidP="00E31A50">
      <w:pPr>
        <w:rPr>
          <w:szCs w:val="24"/>
        </w:rPr>
      </w:pPr>
      <w:r w:rsidRPr="00E31A50">
        <w:rPr>
          <w:szCs w:val="24"/>
        </w:rPr>
        <w:t xml:space="preserve">г. Омск                                                      </w:t>
      </w:r>
      <w:r>
        <w:rPr>
          <w:szCs w:val="24"/>
        </w:rPr>
        <w:t xml:space="preserve">                                      </w:t>
      </w:r>
      <w:r w:rsidRPr="00E31A50">
        <w:rPr>
          <w:szCs w:val="24"/>
        </w:rPr>
        <w:t xml:space="preserve">         «___» ______________201</w:t>
      </w:r>
      <w:r w:rsidR="002662F1">
        <w:rPr>
          <w:szCs w:val="24"/>
        </w:rPr>
        <w:t>7</w:t>
      </w:r>
      <w:r w:rsidRPr="00E31A50">
        <w:rPr>
          <w:szCs w:val="24"/>
        </w:rPr>
        <w:t xml:space="preserve"> года</w:t>
      </w:r>
    </w:p>
    <w:p w:rsidR="00E31A50" w:rsidRPr="00E31A50" w:rsidRDefault="00E31A50" w:rsidP="00E31A50">
      <w:pPr>
        <w:jc w:val="both"/>
        <w:rPr>
          <w:szCs w:val="24"/>
        </w:rPr>
      </w:pPr>
    </w:p>
    <w:p w:rsidR="00E92068" w:rsidRPr="00E31A50" w:rsidRDefault="00E92068" w:rsidP="00E92068">
      <w:pPr>
        <w:tabs>
          <w:tab w:val="left" w:pos="567"/>
        </w:tabs>
        <w:ind w:firstLine="426"/>
        <w:jc w:val="both"/>
        <w:rPr>
          <w:szCs w:val="24"/>
        </w:rPr>
      </w:pPr>
      <w:proofErr w:type="gramStart"/>
      <w:r w:rsidRPr="00E31A50">
        <w:rPr>
          <w:szCs w:val="24"/>
        </w:rPr>
        <w:t xml:space="preserve">Акционерное общество «Центральное конструкторское бюро автоматики» (АО «ЦКБА»), именуемое в дальнейшем «Покупатель», в лице </w:t>
      </w:r>
      <w:r>
        <w:rPr>
          <w:szCs w:val="24"/>
        </w:rPr>
        <w:t>заместителя</w:t>
      </w:r>
      <w:r w:rsidRPr="00E31A50">
        <w:rPr>
          <w:szCs w:val="24"/>
        </w:rPr>
        <w:t xml:space="preserve"> генерального директора </w:t>
      </w:r>
      <w:r>
        <w:rPr>
          <w:szCs w:val="24"/>
        </w:rPr>
        <w:t>Фёдорова Александра Михайловича</w:t>
      </w:r>
      <w:r w:rsidRPr="00E31A50">
        <w:rPr>
          <w:szCs w:val="24"/>
        </w:rPr>
        <w:t xml:space="preserve">, действующего на основании </w:t>
      </w:r>
      <w:r>
        <w:rPr>
          <w:szCs w:val="24"/>
        </w:rPr>
        <w:t>доверенности № 20 от 30.12.2015 года</w:t>
      </w:r>
      <w:r w:rsidRPr="00E31A50">
        <w:rPr>
          <w:szCs w:val="24"/>
        </w:rPr>
        <w:t xml:space="preserve">, с одной стороны и Победитель  запроса ценовых котировок,  размещенного извещением № _________ в единой информационной системе в сфере закупок </w:t>
      </w:r>
      <w:hyperlink r:id="rId7" w:history="1">
        <w:r w:rsidRPr="00E31A50">
          <w:rPr>
            <w:rStyle w:val="a3"/>
            <w:szCs w:val="24"/>
            <w:lang w:val="en-US"/>
          </w:rPr>
          <w:t>www</w:t>
        </w:r>
        <w:r w:rsidRPr="00E31A50">
          <w:rPr>
            <w:rStyle w:val="a3"/>
            <w:szCs w:val="24"/>
          </w:rPr>
          <w:t>.</w:t>
        </w:r>
        <w:proofErr w:type="spellStart"/>
        <w:r w:rsidRPr="00E31A50">
          <w:rPr>
            <w:rStyle w:val="a3"/>
            <w:szCs w:val="24"/>
            <w:lang w:val="en-US"/>
          </w:rPr>
          <w:t>zakupki</w:t>
        </w:r>
        <w:proofErr w:type="spellEnd"/>
        <w:r w:rsidRPr="00E31A50">
          <w:rPr>
            <w:rStyle w:val="a3"/>
            <w:szCs w:val="24"/>
          </w:rPr>
          <w:t>.</w:t>
        </w:r>
        <w:proofErr w:type="spellStart"/>
        <w:r w:rsidRPr="00E31A50">
          <w:rPr>
            <w:rStyle w:val="a3"/>
            <w:szCs w:val="24"/>
            <w:lang w:val="en-US"/>
          </w:rPr>
          <w:t>gov</w:t>
        </w:r>
        <w:proofErr w:type="spellEnd"/>
        <w:r w:rsidRPr="00E31A50">
          <w:rPr>
            <w:rStyle w:val="a3"/>
            <w:szCs w:val="24"/>
          </w:rPr>
          <w:t>.</w:t>
        </w:r>
        <w:proofErr w:type="spellStart"/>
        <w:r w:rsidRPr="00E31A50">
          <w:rPr>
            <w:rStyle w:val="a3"/>
            <w:szCs w:val="24"/>
            <w:lang w:val="en-US"/>
          </w:rPr>
          <w:t>ru</w:t>
        </w:r>
        <w:proofErr w:type="spellEnd"/>
      </w:hyperlink>
      <w:r w:rsidRPr="00E31A50">
        <w:rPr>
          <w:szCs w:val="24"/>
        </w:rPr>
        <w:t xml:space="preserve"> ______________________________________, именуемое в дальнейшем  «Поставщик», в лице _______________________________________________________________ действующего на основании _____________________________________, с другой</w:t>
      </w:r>
      <w:proofErr w:type="gramEnd"/>
      <w:r w:rsidRPr="00E31A50">
        <w:rPr>
          <w:szCs w:val="24"/>
        </w:rPr>
        <w:t xml:space="preserve"> стороны, далее именуемые совместно «Стороны», заключили настоящий договор (далее Договор) в соответствии с действующим законодательством Российской Федерации на основании Протокола закупочной комиссии №___ от «__» ____________201</w:t>
      </w:r>
      <w:r w:rsidR="002662F1">
        <w:rPr>
          <w:szCs w:val="24"/>
        </w:rPr>
        <w:t>7</w:t>
      </w:r>
      <w:r w:rsidRPr="00E31A50">
        <w:rPr>
          <w:szCs w:val="24"/>
        </w:rPr>
        <w:t xml:space="preserve">  года о нижеследующем:</w:t>
      </w:r>
    </w:p>
    <w:p w:rsidR="00E31A50" w:rsidRPr="00E31A50" w:rsidRDefault="00E31A50" w:rsidP="00E31A50">
      <w:pPr>
        <w:tabs>
          <w:tab w:val="left" w:pos="567"/>
        </w:tabs>
        <w:ind w:firstLine="426"/>
        <w:jc w:val="both"/>
        <w:rPr>
          <w:szCs w:val="24"/>
        </w:rPr>
      </w:pPr>
    </w:p>
    <w:p w:rsidR="00E31A50" w:rsidRPr="00E31A50" w:rsidRDefault="00E31A50" w:rsidP="00E31A50">
      <w:pPr>
        <w:tabs>
          <w:tab w:val="left" w:pos="284"/>
        </w:tabs>
        <w:jc w:val="center"/>
        <w:rPr>
          <w:b/>
          <w:szCs w:val="24"/>
        </w:rPr>
      </w:pPr>
      <w:r w:rsidRPr="00E31A50">
        <w:rPr>
          <w:b/>
          <w:szCs w:val="24"/>
        </w:rPr>
        <w:t>1. ПРЕДМЕТ ДОГОВОРА</w:t>
      </w:r>
    </w:p>
    <w:p w:rsidR="00E31A50" w:rsidRPr="00E31A50" w:rsidRDefault="00946F15" w:rsidP="00E31A50">
      <w:pPr>
        <w:pStyle w:val="a4"/>
        <w:spacing w:after="0"/>
        <w:jc w:val="both"/>
      </w:pPr>
      <w:r>
        <w:t xml:space="preserve">       </w:t>
      </w:r>
      <w:r w:rsidR="00E31A50" w:rsidRPr="00E31A50">
        <w:t>1.1. Поста</w:t>
      </w:r>
      <w:r w:rsidR="00E31A50">
        <w:t>вщик обязуется поставить</w:t>
      </w:r>
      <w:r w:rsidR="00485EF4">
        <w:t xml:space="preserve"> </w:t>
      </w:r>
      <w:r w:rsidR="002662F1">
        <w:t xml:space="preserve">микроскоп стереоскопический </w:t>
      </w:r>
      <w:proofErr w:type="spellStart"/>
      <w:r w:rsidR="002662F1">
        <w:t>панкратический</w:t>
      </w:r>
      <w:proofErr w:type="spellEnd"/>
      <w:r w:rsidR="002662F1">
        <w:t xml:space="preserve"> МСП-1 вариант комплектации 22, осветитель кольцевой </w:t>
      </w:r>
      <w:r w:rsidR="002662F1">
        <w:rPr>
          <w:lang w:val="en-US"/>
        </w:rPr>
        <w:t>LED</w:t>
      </w:r>
      <w:r w:rsidR="002662F1" w:rsidRPr="002662F1">
        <w:t xml:space="preserve"> </w:t>
      </w:r>
      <w:r w:rsidR="002662F1">
        <w:t>к МСП-1</w:t>
      </w:r>
      <w:r w:rsidR="002662F1" w:rsidRPr="002662F1">
        <w:t xml:space="preserve"> </w:t>
      </w:r>
      <w:r w:rsidR="00E92068">
        <w:t xml:space="preserve"> </w:t>
      </w:r>
      <w:r w:rsidR="00546CC6">
        <w:t>(далее по тексту договора «товар»)</w:t>
      </w:r>
      <w:r w:rsidR="00E1611F">
        <w:t xml:space="preserve">, </w:t>
      </w:r>
      <w:r w:rsidR="00E31A50" w:rsidRPr="00E31A50">
        <w:t xml:space="preserve">а  Покупатель принять и оплатить товар на условиях настоящего договора. </w:t>
      </w:r>
    </w:p>
    <w:p w:rsidR="00E31A50" w:rsidRPr="00E31A50" w:rsidRDefault="00E31A50" w:rsidP="00E31A50">
      <w:pPr>
        <w:numPr>
          <w:ilvl w:val="12"/>
          <w:numId w:val="0"/>
        </w:numPr>
        <w:tabs>
          <w:tab w:val="left" w:pos="426"/>
        </w:tabs>
        <w:ind w:firstLine="426"/>
        <w:jc w:val="both"/>
        <w:rPr>
          <w:szCs w:val="24"/>
        </w:rPr>
      </w:pPr>
      <w:r w:rsidRPr="00E31A50">
        <w:rPr>
          <w:szCs w:val="24"/>
        </w:rPr>
        <w:t xml:space="preserve">1.2. Наименование </w:t>
      </w:r>
      <w:r w:rsidRPr="00E31A50">
        <w:rPr>
          <w:color w:val="000000"/>
          <w:szCs w:val="24"/>
        </w:rPr>
        <w:t>товара</w:t>
      </w:r>
      <w:r w:rsidRPr="00E31A50">
        <w:rPr>
          <w:szCs w:val="24"/>
        </w:rPr>
        <w:t>,</w:t>
      </w:r>
      <w:r w:rsidR="00485EF4">
        <w:rPr>
          <w:szCs w:val="24"/>
        </w:rPr>
        <w:t xml:space="preserve"> </w:t>
      </w:r>
      <w:r w:rsidR="00CA29C6">
        <w:rPr>
          <w:szCs w:val="24"/>
        </w:rPr>
        <w:t>производитель, страна происхождения, единица измерения</w:t>
      </w:r>
      <w:r w:rsidR="00485EF4">
        <w:rPr>
          <w:szCs w:val="24"/>
        </w:rPr>
        <w:t xml:space="preserve">, </w:t>
      </w:r>
      <w:r w:rsidRPr="00E31A50">
        <w:rPr>
          <w:szCs w:val="24"/>
        </w:rPr>
        <w:t xml:space="preserve">количество, цена за единицу, </w:t>
      </w:r>
      <w:r w:rsidR="00F608AF">
        <w:rPr>
          <w:szCs w:val="24"/>
        </w:rPr>
        <w:t>цена</w:t>
      </w:r>
      <w:r w:rsidRPr="00E31A50">
        <w:rPr>
          <w:szCs w:val="24"/>
        </w:rPr>
        <w:t xml:space="preserve"> договора</w:t>
      </w:r>
      <w:r w:rsidR="00CA29C6">
        <w:rPr>
          <w:szCs w:val="24"/>
        </w:rPr>
        <w:t>, технические характеристики, комплектность</w:t>
      </w:r>
      <w:r w:rsidRPr="00E31A50">
        <w:rPr>
          <w:szCs w:val="24"/>
        </w:rPr>
        <w:t xml:space="preserve"> определяются в Спецификации (Приложение № 1 к договору), являющейся неотъемлемой частью настоящего договора.</w:t>
      </w:r>
    </w:p>
    <w:p w:rsidR="00F608AF" w:rsidRPr="00F608AF" w:rsidRDefault="00F608AF" w:rsidP="00E31A50">
      <w:pPr>
        <w:numPr>
          <w:ilvl w:val="12"/>
          <w:numId w:val="0"/>
        </w:numPr>
        <w:tabs>
          <w:tab w:val="left" w:pos="426"/>
        </w:tabs>
        <w:ind w:firstLine="426"/>
        <w:jc w:val="center"/>
        <w:rPr>
          <w:b/>
          <w:szCs w:val="24"/>
        </w:rPr>
      </w:pPr>
    </w:p>
    <w:p w:rsidR="00E31A50" w:rsidRPr="00E31A50" w:rsidRDefault="00E31A50" w:rsidP="00E31A50">
      <w:pPr>
        <w:numPr>
          <w:ilvl w:val="12"/>
          <w:numId w:val="0"/>
        </w:numPr>
        <w:tabs>
          <w:tab w:val="left" w:pos="426"/>
        </w:tabs>
        <w:ind w:firstLine="426"/>
        <w:jc w:val="center"/>
        <w:rPr>
          <w:b/>
          <w:szCs w:val="24"/>
        </w:rPr>
      </w:pPr>
      <w:r w:rsidRPr="00E31A50">
        <w:rPr>
          <w:b/>
          <w:szCs w:val="24"/>
        </w:rPr>
        <w:t>2. ОБЯЗАННОСТИ СТОРОН</w:t>
      </w:r>
    </w:p>
    <w:p w:rsidR="00E31A50" w:rsidRPr="00E31A50" w:rsidRDefault="00E31A50" w:rsidP="00E31A50">
      <w:pPr>
        <w:numPr>
          <w:ilvl w:val="12"/>
          <w:numId w:val="0"/>
        </w:numPr>
        <w:tabs>
          <w:tab w:val="left" w:pos="426"/>
        </w:tabs>
        <w:ind w:firstLine="426"/>
        <w:rPr>
          <w:szCs w:val="24"/>
        </w:rPr>
      </w:pPr>
      <w:r w:rsidRPr="00E31A50">
        <w:rPr>
          <w:szCs w:val="24"/>
        </w:rPr>
        <w:t>2.1.</w:t>
      </w:r>
      <w:r w:rsidRPr="00E31A50">
        <w:rPr>
          <w:b/>
          <w:szCs w:val="24"/>
        </w:rPr>
        <w:t xml:space="preserve"> </w:t>
      </w:r>
      <w:r w:rsidRPr="00E31A50">
        <w:rPr>
          <w:szCs w:val="24"/>
        </w:rPr>
        <w:t xml:space="preserve">Обязанности Поставщика: </w:t>
      </w:r>
    </w:p>
    <w:p w:rsidR="00E31A50" w:rsidRPr="00E31A50" w:rsidRDefault="00E31A50" w:rsidP="00E31A50">
      <w:pPr>
        <w:numPr>
          <w:ilvl w:val="12"/>
          <w:numId w:val="0"/>
        </w:numPr>
        <w:tabs>
          <w:tab w:val="left" w:pos="426"/>
        </w:tabs>
        <w:ind w:firstLine="426"/>
        <w:jc w:val="both"/>
        <w:rPr>
          <w:szCs w:val="24"/>
        </w:rPr>
      </w:pPr>
      <w:r w:rsidRPr="00E31A50">
        <w:rPr>
          <w:szCs w:val="24"/>
        </w:rPr>
        <w:t>2.1.1. Поставить товар свободный от любых прав третьих лиц;</w:t>
      </w:r>
    </w:p>
    <w:p w:rsidR="00E92068" w:rsidRDefault="00E31A50" w:rsidP="00E31A50">
      <w:pPr>
        <w:numPr>
          <w:ilvl w:val="12"/>
          <w:numId w:val="0"/>
        </w:numPr>
        <w:tabs>
          <w:tab w:val="left" w:pos="426"/>
        </w:tabs>
        <w:ind w:firstLine="426"/>
        <w:jc w:val="both"/>
        <w:rPr>
          <w:szCs w:val="24"/>
        </w:rPr>
      </w:pPr>
      <w:r w:rsidRPr="00E31A50">
        <w:rPr>
          <w:szCs w:val="24"/>
        </w:rPr>
        <w:t>2.1.2. Передать одновременно с товаром:</w:t>
      </w:r>
      <w:r w:rsidR="001C481B">
        <w:rPr>
          <w:szCs w:val="24"/>
        </w:rPr>
        <w:t xml:space="preserve"> </w:t>
      </w:r>
      <w:r w:rsidR="00CA29C6">
        <w:rPr>
          <w:szCs w:val="24"/>
        </w:rPr>
        <w:t xml:space="preserve">счёт на оплату, </w:t>
      </w:r>
      <w:r w:rsidR="00E92068">
        <w:rPr>
          <w:szCs w:val="24"/>
        </w:rPr>
        <w:t>счёт-фактуру</w:t>
      </w:r>
      <w:r w:rsidR="00CA29C6">
        <w:rPr>
          <w:szCs w:val="24"/>
        </w:rPr>
        <w:t xml:space="preserve"> и товарную накладную с указанием полного наименования товара</w:t>
      </w:r>
      <w:r w:rsidR="00E92068">
        <w:rPr>
          <w:szCs w:val="24"/>
        </w:rPr>
        <w:t xml:space="preserve">, паспорт </w:t>
      </w:r>
      <w:r w:rsidR="00CA29C6">
        <w:rPr>
          <w:szCs w:val="24"/>
        </w:rPr>
        <w:t>на продукцию, сертификат соответствия (копия)</w:t>
      </w:r>
      <w:r w:rsidR="00E92068">
        <w:rPr>
          <w:szCs w:val="24"/>
        </w:rPr>
        <w:t>, документы, подтверждающие гарантийные обязательства. Все документы должны быть на русском языке.</w:t>
      </w:r>
    </w:p>
    <w:p w:rsidR="00E31A50" w:rsidRPr="00E31A50" w:rsidRDefault="00E31A50" w:rsidP="00E31A50">
      <w:pPr>
        <w:numPr>
          <w:ilvl w:val="12"/>
          <w:numId w:val="0"/>
        </w:numPr>
        <w:tabs>
          <w:tab w:val="left" w:pos="426"/>
        </w:tabs>
        <w:ind w:firstLine="426"/>
        <w:jc w:val="both"/>
        <w:rPr>
          <w:szCs w:val="24"/>
        </w:rPr>
      </w:pPr>
      <w:r w:rsidRPr="00E31A50">
        <w:rPr>
          <w:szCs w:val="24"/>
        </w:rPr>
        <w:t>2.2. Обязанности Покупателя:</w:t>
      </w:r>
    </w:p>
    <w:p w:rsidR="00E31A50" w:rsidRDefault="00E31A50" w:rsidP="00E31A50">
      <w:pPr>
        <w:numPr>
          <w:ilvl w:val="12"/>
          <w:numId w:val="0"/>
        </w:numPr>
        <w:tabs>
          <w:tab w:val="left" w:pos="426"/>
        </w:tabs>
        <w:ind w:firstLine="426"/>
        <w:jc w:val="both"/>
        <w:rPr>
          <w:szCs w:val="24"/>
        </w:rPr>
      </w:pPr>
      <w:r w:rsidRPr="00E31A50">
        <w:rPr>
          <w:szCs w:val="24"/>
        </w:rPr>
        <w:t>2.2.1. Принять и оплатить товар, указанный в п. 1.1. настоящего договора в  порядке и на условиях, согласованных сторонами.</w:t>
      </w:r>
    </w:p>
    <w:p w:rsidR="00377693" w:rsidRPr="00E31A50" w:rsidRDefault="00377693" w:rsidP="00E31A50">
      <w:pPr>
        <w:numPr>
          <w:ilvl w:val="12"/>
          <w:numId w:val="0"/>
        </w:numPr>
        <w:tabs>
          <w:tab w:val="left" w:pos="426"/>
        </w:tabs>
        <w:ind w:firstLine="426"/>
        <w:jc w:val="both"/>
        <w:rPr>
          <w:szCs w:val="24"/>
        </w:rPr>
      </w:pPr>
    </w:p>
    <w:p w:rsidR="00E31A50" w:rsidRPr="00E31A50" w:rsidRDefault="00E31A50" w:rsidP="00E31A50">
      <w:pPr>
        <w:jc w:val="center"/>
        <w:rPr>
          <w:b/>
          <w:szCs w:val="24"/>
        </w:rPr>
      </w:pPr>
      <w:r w:rsidRPr="00E31A50">
        <w:rPr>
          <w:b/>
          <w:szCs w:val="24"/>
        </w:rPr>
        <w:t>3. ЦЕНА  ДОГОВОРА И ПОРЯДОК РАСЧЕТОВ</w:t>
      </w:r>
    </w:p>
    <w:p w:rsidR="00E31A50" w:rsidRPr="00E31A50" w:rsidRDefault="00F608AF" w:rsidP="00E31A50">
      <w:pPr>
        <w:pStyle w:val="a5"/>
        <w:tabs>
          <w:tab w:val="left" w:pos="426"/>
        </w:tabs>
        <w:rPr>
          <w:szCs w:val="24"/>
        </w:rPr>
      </w:pPr>
      <w:r>
        <w:rPr>
          <w:szCs w:val="24"/>
        </w:rPr>
        <w:t xml:space="preserve">          3.1. Цена</w:t>
      </w:r>
      <w:r w:rsidR="00E31A50" w:rsidRPr="00E31A50">
        <w:rPr>
          <w:szCs w:val="24"/>
        </w:rPr>
        <w:t xml:space="preserve">  дого</w:t>
      </w:r>
      <w:r w:rsidR="00377693">
        <w:rPr>
          <w:szCs w:val="24"/>
        </w:rPr>
        <w:t xml:space="preserve">вора и цена за единицу </w:t>
      </w:r>
      <w:proofErr w:type="gramStart"/>
      <w:r w:rsidR="00377693">
        <w:rPr>
          <w:szCs w:val="24"/>
        </w:rPr>
        <w:t xml:space="preserve">товара, </w:t>
      </w:r>
      <w:r w:rsidR="00E31A50" w:rsidRPr="00E31A50">
        <w:rPr>
          <w:szCs w:val="24"/>
        </w:rPr>
        <w:t>поставляемого по настоящему договору определяются</w:t>
      </w:r>
      <w:proofErr w:type="gramEnd"/>
      <w:r w:rsidR="00E31A50" w:rsidRPr="00E31A50">
        <w:rPr>
          <w:szCs w:val="24"/>
        </w:rPr>
        <w:t xml:space="preserve"> в Спецификации (Приложении</w:t>
      </w:r>
      <w:r w:rsidR="001C481B">
        <w:rPr>
          <w:szCs w:val="24"/>
        </w:rPr>
        <w:t xml:space="preserve"> № 1). В </w:t>
      </w:r>
      <w:r>
        <w:rPr>
          <w:szCs w:val="24"/>
        </w:rPr>
        <w:t>цену</w:t>
      </w:r>
      <w:r w:rsidR="00F72603">
        <w:rPr>
          <w:szCs w:val="24"/>
        </w:rPr>
        <w:t xml:space="preserve"> договора</w:t>
      </w:r>
      <w:r w:rsidR="001C481B">
        <w:rPr>
          <w:szCs w:val="24"/>
        </w:rPr>
        <w:t xml:space="preserve"> включены: цена товара, </w:t>
      </w:r>
      <w:r w:rsidR="00F72603">
        <w:rPr>
          <w:szCs w:val="24"/>
        </w:rPr>
        <w:t xml:space="preserve">цена </w:t>
      </w:r>
      <w:r w:rsidR="001C481B">
        <w:rPr>
          <w:szCs w:val="24"/>
        </w:rPr>
        <w:t>упаковки,</w:t>
      </w:r>
      <w:r w:rsidR="00491A5D">
        <w:rPr>
          <w:szCs w:val="24"/>
        </w:rPr>
        <w:t xml:space="preserve"> транспортные расходы по доставке до склада </w:t>
      </w:r>
      <w:r w:rsidR="00B42911">
        <w:rPr>
          <w:szCs w:val="24"/>
        </w:rPr>
        <w:t>Покупателя</w:t>
      </w:r>
      <w:r w:rsidR="00491A5D">
        <w:rPr>
          <w:szCs w:val="24"/>
        </w:rPr>
        <w:t>, таможенные пошлины, уплата налогов и других обязательных платежей</w:t>
      </w:r>
      <w:r w:rsidR="00377693">
        <w:rPr>
          <w:szCs w:val="24"/>
        </w:rPr>
        <w:t xml:space="preserve">. </w:t>
      </w:r>
      <w:r w:rsidR="00E31A50" w:rsidRPr="00E31A50">
        <w:rPr>
          <w:szCs w:val="24"/>
        </w:rPr>
        <w:t>Цена является фиксированной и действует на весь срок действия договора.</w:t>
      </w:r>
    </w:p>
    <w:p w:rsidR="002601FA" w:rsidRDefault="00E31A50" w:rsidP="00E31A50">
      <w:pPr>
        <w:ind w:firstLine="175"/>
        <w:jc w:val="both"/>
        <w:rPr>
          <w:szCs w:val="24"/>
        </w:rPr>
      </w:pPr>
      <w:r w:rsidRPr="00E31A50">
        <w:rPr>
          <w:szCs w:val="24"/>
        </w:rPr>
        <w:t xml:space="preserve">      3.2.  </w:t>
      </w:r>
      <w:r w:rsidR="003F236C" w:rsidRPr="003F236C">
        <w:rPr>
          <w:szCs w:val="24"/>
        </w:rPr>
        <w:t>Покупатель осущест</w:t>
      </w:r>
      <w:r w:rsidR="007E250A">
        <w:rPr>
          <w:szCs w:val="24"/>
        </w:rPr>
        <w:t xml:space="preserve">вляет оплату за товар в рублях </w:t>
      </w:r>
      <w:r w:rsidR="00F72603">
        <w:rPr>
          <w:szCs w:val="24"/>
        </w:rPr>
        <w:t>путём перечисления</w:t>
      </w:r>
      <w:r w:rsidR="00F3280D">
        <w:rPr>
          <w:szCs w:val="24"/>
        </w:rPr>
        <w:t xml:space="preserve"> денежных средств</w:t>
      </w:r>
      <w:r w:rsidR="00F72603">
        <w:rPr>
          <w:szCs w:val="24"/>
        </w:rPr>
        <w:t xml:space="preserve"> </w:t>
      </w:r>
      <w:r w:rsidRPr="00E31A50">
        <w:rPr>
          <w:szCs w:val="24"/>
        </w:rPr>
        <w:t>на расчетный счет Поставщика в размере</w:t>
      </w:r>
      <w:r w:rsidR="002601FA">
        <w:rPr>
          <w:szCs w:val="24"/>
        </w:rPr>
        <w:t>:</w:t>
      </w:r>
    </w:p>
    <w:p w:rsidR="002601FA" w:rsidRDefault="002601FA" w:rsidP="00DC6025">
      <w:pPr>
        <w:ind w:firstLine="175"/>
        <w:jc w:val="both"/>
        <w:rPr>
          <w:szCs w:val="24"/>
        </w:rPr>
      </w:pPr>
      <w:r>
        <w:rPr>
          <w:szCs w:val="24"/>
        </w:rPr>
        <w:t>-</w:t>
      </w:r>
      <w:r w:rsidR="003F236C">
        <w:rPr>
          <w:szCs w:val="24"/>
        </w:rPr>
        <w:t xml:space="preserve"> 100 % от </w:t>
      </w:r>
      <w:r w:rsidR="00F3280D">
        <w:rPr>
          <w:szCs w:val="24"/>
        </w:rPr>
        <w:t>цены договора</w:t>
      </w:r>
      <w:r w:rsidR="00161A98">
        <w:rPr>
          <w:szCs w:val="24"/>
        </w:rPr>
        <w:t xml:space="preserve"> </w:t>
      </w:r>
      <w:r w:rsidR="00B42911">
        <w:rPr>
          <w:szCs w:val="24"/>
        </w:rPr>
        <w:t>в течение 15 (Пятнадцати)</w:t>
      </w:r>
      <w:r w:rsidR="00DC6025">
        <w:rPr>
          <w:szCs w:val="24"/>
        </w:rPr>
        <w:t xml:space="preserve"> рабочих дней с момента </w:t>
      </w:r>
      <w:r w:rsidR="00F3280D">
        <w:rPr>
          <w:szCs w:val="24"/>
        </w:rPr>
        <w:t>подписания Покупателем товарной накладной, при условии получения от Поставщика счёта на оплату.</w:t>
      </w:r>
    </w:p>
    <w:p w:rsidR="00E31A50" w:rsidRDefault="00E31A50" w:rsidP="00E31A50">
      <w:pPr>
        <w:ind w:firstLine="175"/>
        <w:jc w:val="both"/>
        <w:rPr>
          <w:szCs w:val="24"/>
        </w:rPr>
      </w:pPr>
      <w:r w:rsidRPr="00E31A50">
        <w:rPr>
          <w:szCs w:val="24"/>
        </w:rPr>
        <w:t xml:space="preserve">       3.3. Под датой платежа понимается дата отметки банка плательщика в платежном поручении об исполнении соответствующего платежа. </w:t>
      </w:r>
    </w:p>
    <w:p w:rsidR="00B42911" w:rsidRDefault="00B42911" w:rsidP="00E31A50">
      <w:pPr>
        <w:tabs>
          <w:tab w:val="left" w:pos="426"/>
        </w:tabs>
        <w:jc w:val="center"/>
        <w:rPr>
          <w:b/>
          <w:szCs w:val="24"/>
        </w:rPr>
      </w:pPr>
    </w:p>
    <w:p w:rsidR="007E250A" w:rsidRDefault="007E250A" w:rsidP="00E31A50">
      <w:pPr>
        <w:tabs>
          <w:tab w:val="left" w:pos="426"/>
        </w:tabs>
        <w:jc w:val="center"/>
        <w:rPr>
          <w:b/>
          <w:szCs w:val="24"/>
        </w:rPr>
      </w:pPr>
    </w:p>
    <w:p w:rsidR="00E31A50" w:rsidRPr="00E31A50" w:rsidRDefault="00E31A50" w:rsidP="00E31A50">
      <w:pPr>
        <w:tabs>
          <w:tab w:val="left" w:pos="426"/>
        </w:tabs>
        <w:jc w:val="center"/>
        <w:rPr>
          <w:b/>
          <w:szCs w:val="24"/>
        </w:rPr>
      </w:pPr>
      <w:r w:rsidRPr="00E31A50">
        <w:rPr>
          <w:b/>
          <w:szCs w:val="24"/>
        </w:rPr>
        <w:lastRenderedPageBreak/>
        <w:t>4. УСЛОВИЯ ПОСТАВКИ</w:t>
      </w:r>
    </w:p>
    <w:p w:rsidR="00E31A50" w:rsidRPr="00E31A50" w:rsidRDefault="00E31A50" w:rsidP="00E31A50">
      <w:pPr>
        <w:pStyle w:val="a5"/>
        <w:tabs>
          <w:tab w:val="left" w:pos="426"/>
        </w:tabs>
        <w:ind w:firstLine="426"/>
        <w:rPr>
          <w:szCs w:val="24"/>
        </w:rPr>
      </w:pPr>
      <w:r w:rsidRPr="00E31A50">
        <w:rPr>
          <w:szCs w:val="24"/>
        </w:rPr>
        <w:t xml:space="preserve">4.1. </w:t>
      </w:r>
      <w:r w:rsidR="002601FA">
        <w:rPr>
          <w:szCs w:val="24"/>
        </w:rPr>
        <w:t>Поставка товара производится</w:t>
      </w:r>
      <w:r w:rsidR="00193B82">
        <w:rPr>
          <w:szCs w:val="24"/>
        </w:rPr>
        <w:t xml:space="preserve"> </w:t>
      </w:r>
      <w:r w:rsidR="00A72C12">
        <w:rPr>
          <w:szCs w:val="24"/>
        </w:rPr>
        <w:t>одной партией</w:t>
      </w:r>
      <w:r w:rsidR="002601FA">
        <w:rPr>
          <w:szCs w:val="24"/>
        </w:rPr>
        <w:t xml:space="preserve"> </w:t>
      </w:r>
      <w:r w:rsidR="007E606D">
        <w:rPr>
          <w:szCs w:val="24"/>
        </w:rPr>
        <w:t xml:space="preserve">в течение </w:t>
      </w:r>
      <w:r w:rsidR="007E250A">
        <w:rPr>
          <w:szCs w:val="24"/>
        </w:rPr>
        <w:t>3</w:t>
      </w:r>
      <w:r w:rsidR="00F12994">
        <w:rPr>
          <w:szCs w:val="24"/>
        </w:rPr>
        <w:t>0 (</w:t>
      </w:r>
      <w:r w:rsidR="007E250A">
        <w:rPr>
          <w:szCs w:val="24"/>
        </w:rPr>
        <w:t>Тридцати</w:t>
      </w:r>
      <w:r w:rsidR="00F12994">
        <w:rPr>
          <w:szCs w:val="24"/>
        </w:rPr>
        <w:t xml:space="preserve">) </w:t>
      </w:r>
      <w:r w:rsidR="000E56DB">
        <w:rPr>
          <w:szCs w:val="24"/>
        </w:rPr>
        <w:t>рабочих</w:t>
      </w:r>
      <w:r w:rsidR="00F12994">
        <w:rPr>
          <w:szCs w:val="24"/>
        </w:rPr>
        <w:t xml:space="preserve"> дней с момента </w:t>
      </w:r>
      <w:r w:rsidR="00A72C12">
        <w:rPr>
          <w:szCs w:val="24"/>
        </w:rPr>
        <w:t>подписания настоящего договора</w:t>
      </w:r>
      <w:r w:rsidR="002601FA">
        <w:rPr>
          <w:szCs w:val="24"/>
        </w:rPr>
        <w:t xml:space="preserve">. </w:t>
      </w:r>
    </w:p>
    <w:p w:rsidR="002601FA" w:rsidRPr="00E31A50" w:rsidRDefault="002601FA" w:rsidP="00E31A50">
      <w:pPr>
        <w:pStyle w:val="a5"/>
        <w:tabs>
          <w:tab w:val="left" w:pos="426"/>
        </w:tabs>
        <w:ind w:firstLine="426"/>
        <w:rPr>
          <w:szCs w:val="24"/>
        </w:rPr>
      </w:pPr>
      <w:r>
        <w:rPr>
          <w:szCs w:val="24"/>
        </w:rPr>
        <w:t>4.</w:t>
      </w:r>
      <w:r w:rsidR="00B44771">
        <w:rPr>
          <w:szCs w:val="24"/>
        </w:rPr>
        <w:t>2</w:t>
      </w:r>
      <w:r>
        <w:rPr>
          <w:szCs w:val="24"/>
        </w:rPr>
        <w:t xml:space="preserve">. Доставка товара до </w:t>
      </w:r>
      <w:r w:rsidR="00F12994">
        <w:rPr>
          <w:szCs w:val="24"/>
        </w:rPr>
        <w:t xml:space="preserve">склада Покупателя по адресу: г. </w:t>
      </w:r>
      <w:r w:rsidR="00F3280D">
        <w:rPr>
          <w:szCs w:val="24"/>
        </w:rPr>
        <w:t xml:space="preserve">Омск, пр. </w:t>
      </w:r>
      <w:proofErr w:type="gramStart"/>
      <w:r w:rsidR="00F3280D">
        <w:rPr>
          <w:szCs w:val="24"/>
        </w:rPr>
        <w:t>Космический</w:t>
      </w:r>
      <w:proofErr w:type="gramEnd"/>
      <w:r w:rsidR="00F3280D">
        <w:rPr>
          <w:szCs w:val="24"/>
        </w:rPr>
        <w:t>, д. 24а</w:t>
      </w:r>
      <w:r w:rsidR="00F12994">
        <w:rPr>
          <w:szCs w:val="24"/>
        </w:rPr>
        <w:t>,</w:t>
      </w:r>
      <w:r>
        <w:rPr>
          <w:szCs w:val="24"/>
        </w:rPr>
        <w:t xml:space="preserve"> производится силами и средствами Поставщика.</w:t>
      </w:r>
    </w:p>
    <w:p w:rsidR="002F14AF" w:rsidRDefault="00E31A50" w:rsidP="007E606D">
      <w:pPr>
        <w:pStyle w:val="a5"/>
        <w:tabs>
          <w:tab w:val="left" w:pos="426"/>
        </w:tabs>
        <w:ind w:firstLine="426"/>
        <w:rPr>
          <w:szCs w:val="24"/>
        </w:rPr>
      </w:pPr>
      <w:r w:rsidRPr="00E31A50">
        <w:rPr>
          <w:szCs w:val="24"/>
        </w:rPr>
        <w:t>4.</w:t>
      </w:r>
      <w:r w:rsidR="00B44771">
        <w:rPr>
          <w:szCs w:val="24"/>
        </w:rPr>
        <w:t>3</w:t>
      </w:r>
      <w:r w:rsidRPr="00E31A50">
        <w:rPr>
          <w:szCs w:val="24"/>
        </w:rPr>
        <w:t>. Поставляемый товар должен содержаться в упаковке</w:t>
      </w:r>
      <w:r w:rsidR="007E606D">
        <w:rPr>
          <w:szCs w:val="24"/>
        </w:rPr>
        <w:t xml:space="preserve"> </w:t>
      </w:r>
      <w:r w:rsidR="00323CED">
        <w:rPr>
          <w:szCs w:val="24"/>
        </w:rPr>
        <w:t>обеспечивающ</w:t>
      </w:r>
      <w:r w:rsidR="00F3280D">
        <w:rPr>
          <w:szCs w:val="24"/>
        </w:rPr>
        <w:t>ей</w:t>
      </w:r>
      <w:r w:rsidR="00323CED">
        <w:rPr>
          <w:szCs w:val="24"/>
        </w:rPr>
        <w:t xml:space="preserve"> его сохранность при транспортировке и хранении</w:t>
      </w:r>
      <w:r w:rsidR="00D44B3B">
        <w:rPr>
          <w:szCs w:val="24"/>
        </w:rPr>
        <w:t>.</w:t>
      </w:r>
      <w:r w:rsidR="00323CED">
        <w:rPr>
          <w:szCs w:val="24"/>
        </w:rPr>
        <w:t xml:space="preserve"> </w:t>
      </w:r>
    </w:p>
    <w:p w:rsidR="00ED7685" w:rsidRDefault="00946F15" w:rsidP="00E31A50">
      <w:pPr>
        <w:pStyle w:val="a5"/>
        <w:tabs>
          <w:tab w:val="left" w:pos="426"/>
        </w:tabs>
        <w:ind w:firstLine="426"/>
        <w:rPr>
          <w:szCs w:val="24"/>
        </w:rPr>
      </w:pPr>
      <w:r>
        <w:rPr>
          <w:szCs w:val="24"/>
        </w:rPr>
        <w:t>4.</w:t>
      </w:r>
      <w:r w:rsidR="00B17794">
        <w:rPr>
          <w:szCs w:val="24"/>
        </w:rPr>
        <w:t>4</w:t>
      </w:r>
      <w:r w:rsidR="00E31A50" w:rsidRPr="00E31A50">
        <w:rPr>
          <w:szCs w:val="24"/>
        </w:rPr>
        <w:t>. Товар должен быть новым,  не восстановленным, не ранее 201</w:t>
      </w:r>
      <w:r w:rsidR="00377693">
        <w:rPr>
          <w:szCs w:val="24"/>
        </w:rPr>
        <w:t>6</w:t>
      </w:r>
      <w:r w:rsidR="00E31A50" w:rsidRPr="00E31A50">
        <w:rPr>
          <w:szCs w:val="24"/>
        </w:rPr>
        <w:t xml:space="preserve"> года</w:t>
      </w:r>
      <w:r w:rsidR="00F651B2">
        <w:rPr>
          <w:szCs w:val="24"/>
        </w:rPr>
        <w:t xml:space="preserve"> выпуска</w:t>
      </w:r>
      <w:r w:rsidR="007E250A">
        <w:rPr>
          <w:szCs w:val="24"/>
        </w:rPr>
        <w:t>.</w:t>
      </w:r>
    </w:p>
    <w:p w:rsidR="00E03AC9" w:rsidRDefault="00E03AC9" w:rsidP="00E31A50">
      <w:pPr>
        <w:pStyle w:val="a5"/>
        <w:tabs>
          <w:tab w:val="left" w:pos="426"/>
        </w:tabs>
        <w:ind w:firstLine="426"/>
        <w:rPr>
          <w:szCs w:val="24"/>
        </w:rPr>
      </w:pPr>
      <w:r>
        <w:rPr>
          <w:szCs w:val="24"/>
        </w:rPr>
        <w:t>4.5.   Замена товара на аналогичные или другие изменения в параметрах и характеристиках не допускаются.</w:t>
      </w:r>
    </w:p>
    <w:p w:rsidR="00E31A50" w:rsidRPr="00E31A50" w:rsidRDefault="00E31A50" w:rsidP="00E31A50">
      <w:pPr>
        <w:pStyle w:val="a5"/>
        <w:tabs>
          <w:tab w:val="left" w:pos="426"/>
        </w:tabs>
        <w:ind w:firstLine="426"/>
        <w:rPr>
          <w:szCs w:val="24"/>
        </w:rPr>
      </w:pPr>
      <w:r w:rsidRPr="00E31A50">
        <w:rPr>
          <w:szCs w:val="24"/>
        </w:rPr>
        <w:t>4.</w:t>
      </w:r>
      <w:r w:rsidR="00E03AC9">
        <w:rPr>
          <w:szCs w:val="24"/>
        </w:rPr>
        <w:t>6</w:t>
      </w:r>
      <w:r w:rsidRPr="00E31A50">
        <w:rPr>
          <w:szCs w:val="24"/>
        </w:rPr>
        <w:t>. Право собственности, а также риск случайной гибели, утраты либо повреждения поставляемого товара переходят  от Поставщика к Покупателю с момента подписания Покупателем товарной накладной.</w:t>
      </w:r>
    </w:p>
    <w:p w:rsidR="00E31A50" w:rsidRPr="00E31A50" w:rsidRDefault="00E31A50" w:rsidP="00E31A50">
      <w:pPr>
        <w:pStyle w:val="a5"/>
        <w:tabs>
          <w:tab w:val="left" w:pos="426"/>
        </w:tabs>
        <w:jc w:val="center"/>
        <w:rPr>
          <w:b/>
          <w:szCs w:val="24"/>
        </w:rPr>
      </w:pPr>
    </w:p>
    <w:p w:rsidR="00E31A50" w:rsidRPr="00E31A50" w:rsidRDefault="00E31A50" w:rsidP="00E31A50">
      <w:pPr>
        <w:pStyle w:val="a5"/>
        <w:tabs>
          <w:tab w:val="left" w:pos="426"/>
        </w:tabs>
        <w:jc w:val="center"/>
        <w:rPr>
          <w:b/>
          <w:szCs w:val="24"/>
        </w:rPr>
      </w:pPr>
      <w:r w:rsidRPr="00E31A50">
        <w:rPr>
          <w:b/>
          <w:szCs w:val="24"/>
        </w:rPr>
        <w:t>5. ПОРЯДОК ПРИЕМКИ ТОВАРА</w:t>
      </w:r>
    </w:p>
    <w:p w:rsidR="00855546" w:rsidRDefault="00E31A50" w:rsidP="00E31A50">
      <w:pPr>
        <w:jc w:val="both"/>
        <w:rPr>
          <w:szCs w:val="24"/>
        </w:rPr>
      </w:pPr>
      <w:r w:rsidRPr="00E31A50">
        <w:rPr>
          <w:szCs w:val="24"/>
        </w:rPr>
        <w:t xml:space="preserve">       </w:t>
      </w:r>
      <w:r w:rsidR="00855546">
        <w:rPr>
          <w:szCs w:val="24"/>
        </w:rPr>
        <w:t>5.1. Товар должен соответствовать требованиям ТР ТС -010-2011 «О безопасности машин и оборудования»</w:t>
      </w:r>
      <w:r w:rsidR="00E8392F">
        <w:rPr>
          <w:szCs w:val="24"/>
        </w:rPr>
        <w:t>, ТР ТС-004-2011 «О безопасности низковольтного оборудования»</w:t>
      </w:r>
      <w:r w:rsidR="00855546">
        <w:rPr>
          <w:szCs w:val="24"/>
        </w:rPr>
        <w:t>.</w:t>
      </w:r>
    </w:p>
    <w:p w:rsidR="00E31A50" w:rsidRPr="00E31A50" w:rsidRDefault="00E31A50" w:rsidP="00E31A50">
      <w:pPr>
        <w:jc w:val="both"/>
        <w:rPr>
          <w:szCs w:val="24"/>
        </w:rPr>
      </w:pPr>
      <w:r w:rsidRPr="00E31A50">
        <w:rPr>
          <w:szCs w:val="24"/>
        </w:rPr>
        <w:t xml:space="preserve"> </w:t>
      </w:r>
      <w:r w:rsidR="00E77360">
        <w:rPr>
          <w:szCs w:val="24"/>
        </w:rPr>
        <w:t xml:space="preserve">     </w:t>
      </w:r>
      <w:r w:rsidRPr="00E31A50">
        <w:rPr>
          <w:szCs w:val="24"/>
        </w:rPr>
        <w:t>5.</w:t>
      </w:r>
      <w:r w:rsidR="00E77360">
        <w:rPr>
          <w:szCs w:val="24"/>
        </w:rPr>
        <w:t>2</w:t>
      </w:r>
      <w:r w:rsidRPr="00E31A50">
        <w:rPr>
          <w:szCs w:val="24"/>
        </w:rPr>
        <w:t xml:space="preserve">. </w:t>
      </w:r>
      <w:proofErr w:type="gramStart"/>
      <w:r w:rsidRPr="00E31A50">
        <w:rPr>
          <w:szCs w:val="24"/>
        </w:rPr>
        <w:t>Приемка товара по качеству и  количеству  осуществляется  Покупателем  в  соответствии  с  «Инструкцией о порядке приемки продукции производственно-технического назначения и товаров народного потребления по качеству», утвержденной Госарбитражем при Совете Министров СССР от 25.04.1966 года № П-7 и «Инструкцией о порядке приемки продукции производственно-технического назначения и товаров народного потребления по количеству», утвержденной Госарбитражем при Совете Министров СССР от 15.06.1965 года № П-6 с изменениями</w:t>
      </w:r>
      <w:proofErr w:type="gramEnd"/>
      <w:r w:rsidRPr="00E31A50">
        <w:rPr>
          <w:szCs w:val="24"/>
        </w:rPr>
        <w:t xml:space="preserve"> и дополнениями на дату приемки  товара.</w:t>
      </w:r>
    </w:p>
    <w:p w:rsidR="00E31A50" w:rsidRPr="00E31A50" w:rsidRDefault="00E31A50" w:rsidP="00E31A50">
      <w:pPr>
        <w:pStyle w:val="a5"/>
        <w:tabs>
          <w:tab w:val="left" w:pos="426"/>
        </w:tabs>
        <w:ind w:firstLine="426"/>
        <w:rPr>
          <w:szCs w:val="24"/>
        </w:rPr>
      </w:pPr>
      <w:r w:rsidRPr="00E31A50">
        <w:rPr>
          <w:szCs w:val="24"/>
        </w:rPr>
        <w:t>5.</w:t>
      </w:r>
      <w:r w:rsidR="00E77360">
        <w:rPr>
          <w:szCs w:val="24"/>
        </w:rPr>
        <w:t>3</w:t>
      </w:r>
      <w:r w:rsidRPr="00E31A50">
        <w:rPr>
          <w:szCs w:val="24"/>
        </w:rPr>
        <w:t xml:space="preserve">. </w:t>
      </w:r>
      <w:proofErr w:type="gramStart"/>
      <w:r w:rsidR="002F0541">
        <w:rPr>
          <w:szCs w:val="24"/>
        </w:rPr>
        <w:t>В случае обнаружения брака либо недостачи</w:t>
      </w:r>
      <w:r w:rsidRPr="00E31A50">
        <w:rPr>
          <w:szCs w:val="24"/>
        </w:rPr>
        <w:t xml:space="preserve"> товара Поставщик</w:t>
      </w:r>
      <w:r w:rsidR="002F0541">
        <w:rPr>
          <w:szCs w:val="24"/>
        </w:rPr>
        <w:t xml:space="preserve"> своими силами и</w:t>
      </w:r>
      <w:r w:rsidRPr="00E31A50">
        <w:rPr>
          <w:szCs w:val="24"/>
        </w:rPr>
        <w:t xml:space="preserve"> за свой счет обязан произвести замену</w:t>
      </w:r>
      <w:r w:rsidR="002F0541">
        <w:rPr>
          <w:szCs w:val="24"/>
        </w:rPr>
        <w:t xml:space="preserve"> (восполнить)</w:t>
      </w:r>
      <w:r w:rsidRPr="00E31A50">
        <w:rPr>
          <w:szCs w:val="24"/>
        </w:rPr>
        <w:t xml:space="preserve"> товар</w:t>
      </w:r>
      <w:r w:rsidR="006A3EB5">
        <w:rPr>
          <w:szCs w:val="24"/>
        </w:rPr>
        <w:t>а</w:t>
      </w:r>
      <w:r w:rsidRPr="00E31A50">
        <w:rPr>
          <w:szCs w:val="24"/>
        </w:rPr>
        <w:t xml:space="preserve"> в течение </w:t>
      </w:r>
      <w:r w:rsidR="00377693">
        <w:rPr>
          <w:szCs w:val="24"/>
        </w:rPr>
        <w:t>30</w:t>
      </w:r>
      <w:r w:rsidRPr="00E31A50">
        <w:rPr>
          <w:szCs w:val="24"/>
        </w:rPr>
        <w:t xml:space="preserve"> (</w:t>
      </w:r>
      <w:r w:rsidR="00377693">
        <w:rPr>
          <w:szCs w:val="24"/>
        </w:rPr>
        <w:t>Тридцати</w:t>
      </w:r>
      <w:r w:rsidRPr="00E31A50">
        <w:rPr>
          <w:szCs w:val="24"/>
        </w:rPr>
        <w:t xml:space="preserve">) </w:t>
      </w:r>
      <w:r w:rsidR="00AF61CD">
        <w:rPr>
          <w:szCs w:val="24"/>
        </w:rPr>
        <w:t>календарных</w:t>
      </w:r>
      <w:r w:rsidRPr="00E31A50">
        <w:rPr>
          <w:szCs w:val="24"/>
        </w:rPr>
        <w:t xml:space="preserve"> дней с момента получения Поставщ</w:t>
      </w:r>
      <w:r w:rsidR="00F12994">
        <w:rPr>
          <w:szCs w:val="24"/>
        </w:rPr>
        <w:t>иком от Покупателя уведомления о замене товара</w:t>
      </w:r>
      <w:r w:rsidRPr="00E31A50">
        <w:rPr>
          <w:szCs w:val="24"/>
        </w:rPr>
        <w:t xml:space="preserve">, а при невозможности устранения недостатков Поставщик обязан возвратить Покупателю уплаченные денежные средства в течение </w:t>
      </w:r>
      <w:r w:rsidR="00BE58D7">
        <w:rPr>
          <w:szCs w:val="24"/>
        </w:rPr>
        <w:t>10</w:t>
      </w:r>
      <w:r w:rsidRPr="00E31A50">
        <w:rPr>
          <w:szCs w:val="24"/>
        </w:rPr>
        <w:t xml:space="preserve"> (</w:t>
      </w:r>
      <w:r w:rsidR="00BE58D7">
        <w:rPr>
          <w:szCs w:val="24"/>
        </w:rPr>
        <w:t>Десяти</w:t>
      </w:r>
      <w:bookmarkStart w:id="0" w:name="_GoBack"/>
      <w:bookmarkEnd w:id="0"/>
      <w:r w:rsidRPr="00E31A50">
        <w:rPr>
          <w:szCs w:val="24"/>
        </w:rPr>
        <w:t xml:space="preserve">) </w:t>
      </w:r>
      <w:r w:rsidR="00AF61CD">
        <w:rPr>
          <w:szCs w:val="24"/>
        </w:rPr>
        <w:t>рабочих</w:t>
      </w:r>
      <w:r w:rsidRPr="00E31A50">
        <w:rPr>
          <w:szCs w:val="24"/>
        </w:rPr>
        <w:t xml:space="preserve"> дней.</w:t>
      </w:r>
      <w:proofErr w:type="gramEnd"/>
      <w:r w:rsidRPr="00E31A50">
        <w:rPr>
          <w:szCs w:val="24"/>
        </w:rPr>
        <w:t xml:space="preserve"> Расходы по доставке такого товара осуществляются за счет Поставщика.</w:t>
      </w:r>
    </w:p>
    <w:p w:rsidR="00E31A50" w:rsidRPr="00E31A50" w:rsidRDefault="00E31A50" w:rsidP="00E31A50">
      <w:pPr>
        <w:pStyle w:val="a5"/>
        <w:tabs>
          <w:tab w:val="left" w:pos="426"/>
        </w:tabs>
        <w:rPr>
          <w:szCs w:val="24"/>
        </w:rPr>
      </w:pPr>
    </w:p>
    <w:p w:rsidR="00E31A50" w:rsidRPr="00E31A50" w:rsidRDefault="00E31A50" w:rsidP="00E31A50">
      <w:pPr>
        <w:tabs>
          <w:tab w:val="left" w:pos="426"/>
        </w:tabs>
        <w:jc w:val="center"/>
        <w:rPr>
          <w:b/>
          <w:szCs w:val="24"/>
        </w:rPr>
      </w:pPr>
      <w:r w:rsidRPr="00E31A50">
        <w:rPr>
          <w:b/>
          <w:szCs w:val="24"/>
        </w:rPr>
        <w:t>6. ГАРАНТИЙНЫЙ СРОК</w:t>
      </w:r>
    </w:p>
    <w:p w:rsidR="00E31A50" w:rsidRDefault="00E31A50" w:rsidP="00E31A50">
      <w:pPr>
        <w:pStyle w:val="a5"/>
        <w:tabs>
          <w:tab w:val="left" w:pos="426"/>
        </w:tabs>
        <w:ind w:firstLine="426"/>
        <w:rPr>
          <w:szCs w:val="24"/>
        </w:rPr>
      </w:pPr>
      <w:r w:rsidRPr="00E31A50">
        <w:rPr>
          <w:szCs w:val="24"/>
        </w:rPr>
        <w:t xml:space="preserve">6.1. Гарантийный срок на товар -  12  (Двенадцать) месяцев  </w:t>
      </w:r>
      <w:r w:rsidR="00377693">
        <w:rPr>
          <w:szCs w:val="24"/>
        </w:rPr>
        <w:t>от</w:t>
      </w:r>
      <w:r w:rsidRPr="00E31A50">
        <w:rPr>
          <w:szCs w:val="24"/>
        </w:rPr>
        <w:t xml:space="preserve"> даты </w:t>
      </w:r>
      <w:r w:rsidR="00E77360">
        <w:rPr>
          <w:szCs w:val="24"/>
        </w:rPr>
        <w:t>подписания\Покупателем товарной накладной.</w:t>
      </w:r>
    </w:p>
    <w:p w:rsidR="00855546" w:rsidRPr="00E31A50" w:rsidRDefault="00855546" w:rsidP="00E31A50">
      <w:pPr>
        <w:pStyle w:val="a5"/>
        <w:tabs>
          <w:tab w:val="left" w:pos="426"/>
        </w:tabs>
        <w:ind w:firstLine="426"/>
        <w:rPr>
          <w:szCs w:val="24"/>
        </w:rPr>
      </w:pPr>
    </w:p>
    <w:p w:rsidR="00E31A50" w:rsidRPr="00E31A50" w:rsidRDefault="00E31A50" w:rsidP="00E31A50">
      <w:pPr>
        <w:pStyle w:val="a5"/>
        <w:tabs>
          <w:tab w:val="left" w:pos="426"/>
        </w:tabs>
        <w:ind w:firstLine="426"/>
        <w:jc w:val="center"/>
        <w:rPr>
          <w:spacing w:val="8"/>
          <w:position w:val="8"/>
          <w:szCs w:val="24"/>
        </w:rPr>
      </w:pPr>
      <w:r w:rsidRPr="00E31A50">
        <w:rPr>
          <w:b/>
          <w:spacing w:val="8"/>
          <w:position w:val="8"/>
          <w:szCs w:val="24"/>
        </w:rPr>
        <w:t>7. ОТВЕТСТВЕННОСТЬ СТОРОН</w:t>
      </w:r>
    </w:p>
    <w:p w:rsidR="00E31A50" w:rsidRPr="00E31A50" w:rsidRDefault="00E31A50" w:rsidP="00E31A50">
      <w:pPr>
        <w:tabs>
          <w:tab w:val="left" w:pos="426"/>
        </w:tabs>
        <w:ind w:firstLine="426"/>
        <w:jc w:val="both"/>
        <w:rPr>
          <w:szCs w:val="24"/>
        </w:rPr>
      </w:pPr>
      <w:r w:rsidRPr="00E31A50">
        <w:rPr>
          <w:szCs w:val="24"/>
        </w:rPr>
        <w:t>7.1. 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РФ и положениями настоящего договора.</w:t>
      </w:r>
    </w:p>
    <w:p w:rsidR="00E31A50" w:rsidRPr="00E31A50" w:rsidRDefault="00E31A50" w:rsidP="00E31A50">
      <w:pPr>
        <w:ind w:firstLine="426"/>
        <w:jc w:val="both"/>
        <w:rPr>
          <w:szCs w:val="24"/>
        </w:rPr>
      </w:pPr>
      <w:r w:rsidRPr="00E31A50">
        <w:rPr>
          <w:szCs w:val="24"/>
        </w:rPr>
        <w:t>7.2. В случае нарушения Поставщиком сроков,  предусмотр</w:t>
      </w:r>
      <w:r w:rsidR="00F608AF">
        <w:rPr>
          <w:szCs w:val="24"/>
        </w:rPr>
        <w:t xml:space="preserve">енных  </w:t>
      </w:r>
      <w:proofErr w:type="spellStart"/>
      <w:r w:rsidR="00F608AF">
        <w:rPr>
          <w:szCs w:val="24"/>
        </w:rPr>
        <w:t>пп</w:t>
      </w:r>
      <w:proofErr w:type="spellEnd"/>
      <w:r w:rsidR="00F608AF">
        <w:rPr>
          <w:szCs w:val="24"/>
        </w:rPr>
        <w:t>. 4.</w:t>
      </w:r>
      <w:r w:rsidR="003F236C">
        <w:rPr>
          <w:szCs w:val="24"/>
        </w:rPr>
        <w:t>1</w:t>
      </w:r>
      <w:r w:rsidR="007E5751">
        <w:rPr>
          <w:szCs w:val="24"/>
        </w:rPr>
        <w:t>, 5.3</w:t>
      </w:r>
      <w:r w:rsidRPr="00E31A50">
        <w:rPr>
          <w:szCs w:val="24"/>
        </w:rPr>
        <w:t xml:space="preserve">  настоящего договора, Покупатель вправе взыскать с Поставщика неустойку в виде пени в размере 0,1 % от стоимости неисполненного обязательства за каждый день просрочки.</w:t>
      </w:r>
    </w:p>
    <w:p w:rsidR="00E31A50" w:rsidRPr="00E31A50" w:rsidRDefault="00E31A50" w:rsidP="00E31A50">
      <w:pPr>
        <w:ind w:firstLine="426"/>
        <w:jc w:val="both"/>
        <w:rPr>
          <w:szCs w:val="24"/>
        </w:rPr>
      </w:pPr>
      <w:r w:rsidRPr="00E31A50">
        <w:rPr>
          <w:szCs w:val="24"/>
        </w:rPr>
        <w:t>7.3. В случае нарушения Покупателем сроков перечисления расчета, предусмотренного п. 3.2 настоящего договора, Поставщик вправе взыскать с Покупателя неустойку в виде пени в размере 0,1 % от стоимости неисполненного обязательства за каждый день просрочки.</w:t>
      </w:r>
    </w:p>
    <w:p w:rsidR="00E31A50" w:rsidRPr="00E31A50" w:rsidRDefault="00E31A50" w:rsidP="00E31A50">
      <w:pPr>
        <w:ind w:firstLine="426"/>
        <w:jc w:val="both"/>
        <w:rPr>
          <w:szCs w:val="24"/>
        </w:rPr>
      </w:pPr>
      <w:r w:rsidRPr="00E31A50">
        <w:rPr>
          <w:szCs w:val="24"/>
        </w:rPr>
        <w:t>7.4. Возмещение причиненного вреда и уплата штрафных санкций не освобождает стороны от выполнения принятых на  себя  обязательств по настоящему договору в полном объеме.</w:t>
      </w:r>
    </w:p>
    <w:p w:rsidR="00E31A50" w:rsidRPr="00E31A50" w:rsidRDefault="00E31A50" w:rsidP="00E31A50">
      <w:pPr>
        <w:tabs>
          <w:tab w:val="left" w:pos="567"/>
        </w:tabs>
        <w:ind w:firstLine="426"/>
        <w:jc w:val="both"/>
        <w:rPr>
          <w:color w:val="000000"/>
          <w:szCs w:val="24"/>
        </w:rPr>
      </w:pPr>
      <w:r w:rsidRPr="00E31A50">
        <w:rPr>
          <w:color w:val="000000"/>
          <w:szCs w:val="24"/>
        </w:rPr>
        <w:t>7.5. Стороны освобождаются от ответственности за полное или частичное неисполнение какого-либо из обязатель</w:t>
      </w:r>
      <w:proofErr w:type="gramStart"/>
      <w:r w:rsidRPr="00E31A50">
        <w:rPr>
          <w:color w:val="000000"/>
          <w:szCs w:val="24"/>
        </w:rPr>
        <w:t>ств всл</w:t>
      </w:r>
      <w:proofErr w:type="gramEnd"/>
      <w:r w:rsidRPr="00E31A50">
        <w:rPr>
          <w:color w:val="000000"/>
          <w:szCs w:val="24"/>
        </w:rPr>
        <w:t>едствие наступления обстоятельств непреодолимой силы, таких как наводнение, пожар, землетрясение, а также в случаях войны и военных действий, или запретов компетентных государственных органов, возникших после заключения настоящего договора.</w:t>
      </w:r>
    </w:p>
    <w:p w:rsidR="00E31A50" w:rsidRPr="00E31A50" w:rsidRDefault="00E31A50" w:rsidP="00E31A50">
      <w:pPr>
        <w:tabs>
          <w:tab w:val="left" w:pos="567"/>
        </w:tabs>
        <w:ind w:firstLine="426"/>
        <w:jc w:val="both"/>
        <w:rPr>
          <w:color w:val="000000"/>
          <w:szCs w:val="24"/>
        </w:rPr>
      </w:pPr>
      <w:r w:rsidRPr="00E31A50">
        <w:rPr>
          <w:color w:val="000000"/>
          <w:szCs w:val="24"/>
        </w:rPr>
        <w:t xml:space="preserve">7.6. Сторона, которая не в состоянии выполнить свои обязательства по причинам форс-мажорных обстоятельств, должна в письменной форме незамедлительно уведомить другую сторону о начале и ожидаемом прекращении указанных обстоятельств. Факты, содержащиеся в уведомлении, должны быть подтверждены компетентной организацией соответствующей </w:t>
      </w:r>
      <w:r w:rsidRPr="00E31A50">
        <w:rPr>
          <w:color w:val="000000"/>
          <w:szCs w:val="24"/>
        </w:rPr>
        <w:lastRenderedPageBreak/>
        <w:t>стороны. Не уведомление или не своевременное уведомление лишает виновную сторону права на освобождение от обязательств по договору.</w:t>
      </w:r>
    </w:p>
    <w:p w:rsidR="00490F17" w:rsidRPr="00E31A50" w:rsidRDefault="00E31A50" w:rsidP="00E31A50">
      <w:pPr>
        <w:jc w:val="both"/>
        <w:rPr>
          <w:szCs w:val="24"/>
        </w:rPr>
      </w:pPr>
      <w:r w:rsidRPr="00E31A50">
        <w:rPr>
          <w:szCs w:val="24"/>
        </w:rPr>
        <w:t xml:space="preserve">       7.7. Ст. 317.1 ГК РФ к отношениям сторон по настоящему договору не применяется.</w:t>
      </w:r>
    </w:p>
    <w:p w:rsidR="00E31A50" w:rsidRPr="00E31A50" w:rsidRDefault="00E31A50" w:rsidP="00E31A50">
      <w:pPr>
        <w:jc w:val="both"/>
        <w:rPr>
          <w:szCs w:val="24"/>
        </w:rPr>
      </w:pPr>
    </w:p>
    <w:p w:rsidR="00E31A50" w:rsidRPr="00E31A50" w:rsidRDefault="00F651B2" w:rsidP="00E31A50">
      <w:pPr>
        <w:ind w:firstLine="709"/>
        <w:jc w:val="center"/>
        <w:rPr>
          <w:szCs w:val="24"/>
        </w:rPr>
      </w:pPr>
      <w:r>
        <w:rPr>
          <w:b/>
          <w:szCs w:val="24"/>
        </w:rPr>
        <w:t>8</w:t>
      </w:r>
      <w:r w:rsidR="00E31A50" w:rsidRPr="00490F17">
        <w:rPr>
          <w:b/>
          <w:szCs w:val="24"/>
        </w:rPr>
        <w:t>. АНТИКОРРУПЦИОННАЯ</w:t>
      </w:r>
      <w:r w:rsidR="00E31A50" w:rsidRPr="00E31A50">
        <w:rPr>
          <w:b/>
          <w:szCs w:val="24"/>
        </w:rPr>
        <w:t xml:space="preserve"> ОГОВОРКА</w:t>
      </w:r>
    </w:p>
    <w:p w:rsidR="00E31A50" w:rsidRPr="00E31A50" w:rsidRDefault="00E31A50" w:rsidP="00E31A50">
      <w:pPr>
        <w:jc w:val="both"/>
        <w:rPr>
          <w:szCs w:val="24"/>
        </w:rPr>
      </w:pPr>
      <w:r w:rsidRPr="00E31A50">
        <w:rPr>
          <w:szCs w:val="24"/>
        </w:rPr>
        <w:t xml:space="preserve">        </w:t>
      </w:r>
      <w:r w:rsidR="00410A45">
        <w:rPr>
          <w:szCs w:val="24"/>
        </w:rPr>
        <w:t>8</w:t>
      </w:r>
      <w:r w:rsidRPr="00E31A50">
        <w:rPr>
          <w:szCs w:val="24"/>
        </w:rPr>
        <w:t xml:space="preserve">.1. </w:t>
      </w:r>
      <w:r w:rsidR="00F72603" w:rsidRPr="00245E48">
        <w:rPr>
          <w:szCs w:val="24"/>
        </w:rPr>
        <w:t>При исполнении своих обязательств по Договору, Стороны, и</w:t>
      </w:r>
      <w:proofErr w:type="gramStart"/>
      <w:r w:rsidR="00F72603" w:rsidRPr="00245E48">
        <w:rPr>
          <w:szCs w:val="24"/>
          <w:lang w:val="en-US"/>
        </w:rPr>
        <w:t>x</w:t>
      </w:r>
      <w:proofErr w:type="gramEnd"/>
      <w:r w:rsidR="00F72603" w:rsidRPr="00245E48">
        <w:rPr>
          <w:szCs w:val="24"/>
        </w:rPr>
        <w:t xml:space="preserve">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</w:t>
      </w:r>
      <w:r w:rsidR="00F72603" w:rsidRPr="00042C39">
        <w:rPr>
          <w:szCs w:val="24"/>
        </w:rPr>
        <w:t>неправомерные преимущества или для достижения иных неправомерных целей.</w:t>
      </w:r>
    </w:p>
    <w:p w:rsidR="00E31A50" w:rsidRPr="00E31A50" w:rsidRDefault="00E31A50" w:rsidP="00E31A50">
      <w:pPr>
        <w:jc w:val="both"/>
        <w:rPr>
          <w:szCs w:val="24"/>
        </w:rPr>
      </w:pPr>
      <w:r w:rsidRPr="00E31A50">
        <w:rPr>
          <w:szCs w:val="24"/>
        </w:rPr>
        <w:t xml:space="preserve">       </w:t>
      </w:r>
      <w:r w:rsidR="00410A45">
        <w:rPr>
          <w:szCs w:val="24"/>
        </w:rPr>
        <w:t>8</w:t>
      </w:r>
      <w:r w:rsidRPr="00E31A50">
        <w:rPr>
          <w:szCs w:val="24"/>
        </w:rPr>
        <w:t xml:space="preserve">.2. </w:t>
      </w:r>
      <w:proofErr w:type="gramStart"/>
      <w:r w:rsidRPr="00E31A50">
        <w:rPr>
          <w:szCs w:val="24"/>
        </w:rPr>
        <w:t>При исполнении своих обязательств по Договору, Стороны, их аффилированные лица, работники или посредники 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E31A50" w:rsidRPr="00E31A50" w:rsidRDefault="00E31A50" w:rsidP="00E31A50">
      <w:pPr>
        <w:jc w:val="both"/>
        <w:rPr>
          <w:szCs w:val="24"/>
        </w:rPr>
      </w:pPr>
      <w:r w:rsidRPr="00E31A50">
        <w:rPr>
          <w:szCs w:val="24"/>
        </w:rPr>
        <w:t xml:space="preserve">      </w:t>
      </w:r>
      <w:r w:rsidR="00410A45">
        <w:rPr>
          <w:szCs w:val="24"/>
        </w:rPr>
        <w:t xml:space="preserve"> 8</w:t>
      </w:r>
      <w:r w:rsidRPr="00E31A50">
        <w:rPr>
          <w:szCs w:val="24"/>
        </w:rPr>
        <w:t xml:space="preserve">.3.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E31A50">
        <w:rPr>
          <w:szCs w:val="24"/>
        </w:rPr>
        <w:t>с даты направления</w:t>
      </w:r>
      <w:proofErr w:type="gramEnd"/>
      <w:r w:rsidRPr="00E31A50">
        <w:rPr>
          <w:szCs w:val="24"/>
        </w:rPr>
        <w:t xml:space="preserve"> письменного уведомления.</w:t>
      </w:r>
    </w:p>
    <w:p w:rsidR="00E31A50" w:rsidRPr="00E31A50" w:rsidRDefault="00E31A50" w:rsidP="00E31A50">
      <w:pPr>
        <w:jc w:val="both"/>
        <w:rPr>
          <w:szCs w:val="24"/>
        </w:rPr>
      </w:pPr>
      <w:r w:rsidRPr="00E31A50">
        <w:rPr>
          <w:szCs w:val="24"/>
        </w:rPr>
        <w:t xml:space="preserve">       </w:t>
      </w:r>
      <w:r w:rsidR="00410A45">
        <w:rPr>
          <w:szCs w:val="24"/>
        </w:rPr>
        <w:t>8</w:t>
      </w:r>
      <w:r w:rsidRPr="00E31A50">
        <w:rPr>
          <w:szCs w:val="24"/>
        </w:rPr>
        <w:t xml:space="preserve">.4. </w:t>
      </w:r>
      <w:proofErr w:type="gramStart"/>
      <w:r w:rsidRPr="00E31A50">
        <w:rPr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E31A50">
        <w:rPr>
          <w:szCs w:val="24"/>
        </w:rPr>
        <w:t xml:space="preserve"> доходов, полученных преступным путем.</w:t>
      </w:r>
    </w:p>
    <w:p w:rsidR="00E31A50" w:rsidRPr="00E31A50" w:rsidRDefault="00410A45" w:rsidP="00E31A50">
      <w:pPr>
        <w:jc w:val="both"/>
        <w:rPr>
          <w:szCs w:val="24"/>
        </w:rPr>
      </w:pPr>
      <w:r>
        <w:rPr>
          <w:szCs w:val="24"/>
        </w:rPr>
        <w:t xml:space="preserve">       8</w:t>
      </w:r>
      <w:r w:rsidR="00E31A50" w:rsidRPr="00E31A50">
        <w:rPr>
          <w:szCs w:val="24"/>
        </w:rPr>
        <w:t xml:space="preserve">.5. В случае нарушения одной Стороной обязательств воздерживаться от запрещенных в настоящем разделе Договора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="00E31A50" w:rsidRPr="00E31A50">
        <w:rPr>
          <w:szCs w:val="24"/>
        </w:rPr>
        <w:t>был</w:t>
      </w:r>
      <w:proofErr w:type="gramEnd"/>
      <w:r w:rsidR="00E31A50" w:rsidRPr="00E31A50">
        <w:rPr>
          <w:szCs w:val="24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E31A50" w:rsidRPr="00E31A50" w:rsidRDefault="00E31A50" w:rsidP="00E31A50">
      <w:pPr>
        <w:jc w:val="both"/>
        <w:rPr>
          <w:szCs w:val="24"/>
        </w:rPr>
      </w:pPr>
    </w:p>
    <w:p w:rsidR="00E31A50" w:rsidRPr="00E31A50" w:rsidRDefault="00410A45" w:rsidP="00E31A50">
      <w:pPr>
        <w:tabs>
          <w:tab w:val="left" w:pos="567"/>
        </w:tabs>
        <w:ind w:firstLine="426"/>
        <w:jc w:val="center"/>
        <w:rPr>
          <w:b/>
          <w:szCs w:val="24"/>
        </w:rPr>
      </w:pPr>
      <w:r>
        <w:rPr>
          <w:b/>
          <w:color w:val="000000"/>
          <w:szCs w:val="24"/>
        </w:rPr>
        <w:t>9</w:t>
      </w:r>
      <w:r w:rsidR="00E31A50" w:rsidRPr="00E31A50">
        <w:rPr>
          <w:b/>
          <w:color w:val="000000"/>
          <w:szCs w:val="24"/>
        </w:rPr>
        <w:t>. ПОРЯДОК РАЗРЕШЕНИЯ СПОРОВ</w:t>
      </w:r>
      <w:r w:rsidR="00E31A50" w:rsidRPr="00E31A50">
        <w:rPr>
          <w:b/>
          <w:szCs w:val="24"/>
        </w:rPr>
        <w:t xml:space="preserve">        </w:t>
      </w:r>
    </w:p>
    <w:p w:rsidR="00E31A50" w:rsidRPr="00E31A50" w:rsidRDefault="00E31A50" w:rsidP="00E31A50">
      <w:pPr>
        <w:jc w:val="both"/>
        <w:rPr>
          <w:szCs w:val="24"/>
        </w:rPr>
      </w:pPr>
      <w:r w:rsidRPr="00E31A50">
        <w:rPr>
          <w:szCs w:val="24"/>
        </w:rPr>
        <w:t xml:space="preserve">        </w:t>
      </w:r>
      <w:r w:rsidR="00410A45">
        <w:rPr>
          <w:szCs w:val="24"/>
        </w:rPr>
        <w:t>9</w:t>
      </w:r>
      <w:r w:rsidRPr="00E31A50">
        <w:rPr>
          <w:szCs w:val="24"/>
        </w:rPr>
        <w:t xml:space="preserve">.1. Все споры, возникшие при исполнении настоящего договора, разрешаются между сторонами путем переговоров. Данный порядок предусматривает направление претензий. Срок рассмотрения претензии – 15 рабочих дней </w:t>
      </w:r>
      <w:r w:rsidR="00F72603">
        <w:rPr>
          <w:szCs w:val="24"/>
        </w:rPr>
        <w:t>от</w:t>
      </w:r>
      <w:r w:rsidRPr="00E31A50">
        <w:rPr>
          <w:szCs w:val="24"/>
        </w:rPr>
        <w:t xml:space="preserve"> даты ее получения. </w:t>
      </w:r>
    </w:p>
    <w:p w:rsidR="00E31A50" w:rsidRPr="00E31A50" w:rsidRDefault="00E31A50" w:rsidP="00855546">
      <w:pPr>
        <w:jc w:val="both"/>
        <w:rPr>
          <w:b/>
          <w:spacing w:val="8"/>
          <w:position w:val="8"/>
          <w:szCs w:val="24"/>
        </w:rPr>
      </w:pPr>
      <w:r w:rsidRPr="00E31A50">
        <w:rPr>
          <w:szCs w:val="24"/>
        </w:rPr>
        <w:t xml:space="preserve">        </w:t>
      </w:r>
      <w:r w:rsidR="00410A45">
        <w:rPr>
          <w:szCs w:val="24"/>
        </w:rPr>
        <w:t>9</w:t>
      </w:r>
      <w:r w:rsidRPr="00E31A50">
        <w:rPr>
          <w:szCs w:val="24"/>
        </w:rPr>
        <w:t>.2. В случае невозможности разрешения возникших разногласий и споров путем переговоров, споры рассматриваются в Арбитражном суде в соответствии с законодательством РФ.</w:t>
      </w:r>
    </w:p>
    <w:p w:rsidR="00E31A50" w:rsidRPr="00E31A50" w:rsidRDefault="00E31A50" w:rsidP="00E31A50">
      <w:pPr>
        <w:jc w:val="center"/>
        <w:rPr>
          <w:b/>
          <w:spacing w:val="8"/>
          <w:position w:val="8"/>
          <w:szCs w:val="24"/>
        </w:rPr>
      </w:pPr>
      <w:r w:rsidRPr="00E31A50">
        <w:rPr>
          <w:b/>
          <w:spacing w:val="8"/>
          <w:position w:val="8"/>
          <w:szCs w:val="24"/>
        </w:rPr>
        <w:t>1</w:t>
      </w:r>
      <w:r w:rsidR="00410A45">
        <w:rPr>
          <w:b/>
          <w:spacing w:val="8"/>
          <w:position w:val="8"/>
          <w:szCs w:val="24"/>
        </w:rPr>
        <w:t>0</w:t>
      </w:r>
      <w:r w:rsidRPr="00E31A50">
        <w:rPr>
          <w:b/>
          <w:spacing w:val="8"/>
          <w:position w:val="8"/>
          <w:szCs w:val="24"/>
        </w:rPr>
        <w:t>. ПРОЧИЕ УСЛОВИЯ</w:t>
      </w:r>
    </w:p>
    <w:p w:rsidR="00F110B2" w:rsidRDefault="00F110B2" w:rsidP="00F110B2">
      <w:pPr>
        <w:tabs>
          <w:tab w:val="left" w:pos="567"/>
        </w:tabs>
        <w:ind w:firstLine="426"/>
        <w:jc w:val="both"/>
        <w:rPr>
          <w:szCs w:val="24"/>
        </w:rPr>
      </w:pPr>
      <w:r>
        <w:rPr>
          <w:szCs w:val="24"/>
        </w:rPr>
        <w:t xml:space="preserve">10.1. Во всем ином, что не предусмотрено условиями настоящего договора, стороны руководствуются действующим законодательством  РФ. </w:t>
      </w:r>
    </w:p>
    <w:p w:rsidR="00F110B2" w:rsidRDefault="001E77C2" w:rsidP="00F110B2">
      <w:pPr>
        <w:numPr>
          <w:ilvl w:val="12"/>
          <w:numId w:val="0"/>
        </w:numPr>
        <w:tabs>
          <w:tab w:val="num" w:pos="0"/>
          <w:tab w:val="left" w:pos="567"/>
        </w:tabs>
        <w:ind w:firstLine="426"/>
        <w:jc w:val="both"/>
        <w:rPr>
          <w:noProof/>
          <w:szCs w:val="24"/>
        </w:rPr>
      </w:pPr>
      <w:r>
        <w:rPr>
          <w:noProof/>
          <w:szCs w:val="24"/>
        </w:rPr>
        <w:t>10.2</w:t>
      </w:r>
      <w:r w:rsidR="00F110B2">
        <w:rPr>
          <w:noProof/>
          <w:szCs w:val="24"/>
        </w:rPr>
        <w:t>. Для оперативного согласования вопросов заключения, исполнения, изменения, дополнения, расторжения и других вопросов по настоящему договору или в связи с ним стороны вправе использовать электронные и факсимильные средства связи. После направления или обмена электронными или факсимильными сообщениями обязательно направление почтой надлежащим образом оформленных оригиналов таких  документов.</w:t>
      </w:r>
    </w:p>
    <w:p w:rsidR="00F110B2" w:rsidRDefault="001E77C2" w:rsidP="00F110B2">
      <w:pPr>
        <w:numPr>
          <w:ilvl w:val="12"/>
          <w:numId w:val="0"/>
        </w:numPr>
        <w:tabs>
          <w:tab w:val="num" w:pos="0"/>
          <w:tab w:val="left" w:pos="567"/>
        </w:tabs>
        <w:ind w:firstLine="426"/>
        <w:jc w:val="both"/>
        <w:rPr>
          <w:noProof/>
          <w:szCs w:val="24"/>
        </w:rPr>
      </w:pPr>
      <w:r>
        <w:rPr>
          <w:noProof/>
          <w:szCs w:val="24"/>
        </w:rPr>
        <w:t>10.3</w:t>
      </w:r>
      <w:r w:rsidR="00F110B2">
        <w:rPr>
          <w:noProof/>
          <w:szCs w:val="24"/>
        </w:rPr>
        <w:t>. Договор может быть расторгнут в случае неисполнения или ненадлежащего исполнения одной из сторон условий договора, с письменным уведомлением другой стороны за 15 (Пятнадцать) календарных дней до предполагаемого расторжения.</w:t>
      </w:r>
    </w:p>
    <w:p w:rsidR="00F110B2" w:rsidRDefault="001E77C2" w:rsidP="00F110B2">
      <w:pPr>
        <w:numPr>
          <w:ilvl w:val="12"/>
          <w:numId w:val="0"/>
        </w:numPr>
        <w:tabs>
          <w:tab w:val="num" w:pos="0"/>
          <w:tab w:val="left" w:pos="567"/>
        </w:tabs>
        <w:ind w:firstLine="426"/>
        <w:jc w:val="both"/>
        <w:rPr>
          <w:noProof/>
          <w:szCs w:val="24"/>
        </w:rPr>
      </w:pPr>
      <w:r>
        <w:rPr>
          <w:szCs w:val="24"/>
        </w:rPr>
        <w:lastRenderedPageBreak/>
        <w:t>10.4</w:t>
      </w:r>
      <w:r w:rsidR="00F110B2">
        <w:rPr>
          <w:szCs w:val="24"/>
        </w:rPr>
        <w:t>. Все изменения и дополнения к настоящему договору оформляются дополнительными соглашениями.</w:t>
      </w:r>
    </w:p>
    <w:p w:rsidR="00F110B2" w:rsidRDefault="001E77C2" w:rsidP="00F110B2">
      <w:pPr>
        <w:tabs>
          <w:tab w:val="left" w:pos="284"/>
          <w:tab w:val="left" w:pos="567"/>
        </w:tabs>
        <w:ind w:firstLine="426"/>
        <w:jc w:val="both"/>
        <w:rPr>
          <w:szCs w:val="24"/>
        </w:rPr>
      </w:pPr>
      <w:r>
        <w:rPr>
          <w:szCs w:val="24"/>
        </w:rPr>
        <w:t>10.5</w:t>
      </w:r>
      <w:r w:rsidR="00F110B2">
        <w:rPr>
          <w:szCs w:val="24"/>
        </w:rPr>
        <w:t xml:space="preserve">. Договор  составлен  в двух экземплярах, обладающих равной юридической силой - по одному экземпляру для каждой  из сторон. </w:t>
      </w:r>
    </w:p>
    <w:p w:rsidR="00855546" w:rsidRPr="00E31A50" w:rsidRDefault="00855546" w:rsidP="00E31A50">
      <w:pPr>
        <w:tabs>
          <w:tab w:val="left" w:pos="284"/>
          <w:tab w:val="left" w:pos="567"/>
        </w:tabs>
        <w:ind w:firstLine="426"/>
        <w:jc w:val="both"/>
        <w:rPr>
          <w:szCs w:val="24"/>
        </w:rPr>
      </w:pPr>
    </w:p>
    <w:p w:rsidR="00E31A50" w:rsidRPr="00E31A50" w:rsidRDefault="00E31A50" w:rsidP="00E31A50">
      <w:pPr>
        <w:jc w:val="center"/>
        <w:rPr>
          <w:b/>
          <w:szCs w:val="24"/>
        </w:rPr>
      </w:pPr>
      <w:r w:rsidRPr="00E31A50">
        <w:rPr>
          <w:b/>
          <w:szCs w:val="24"/>
        </w:rPr>
        <w:t>1</w:t>
      </w:r>
      <w:r w:rsidR="00410A45">
        <w:rPr>
          <w:b/>
          <w:szCs w:val="24"/>
        </w:rPr>
        <w:t>1</w:t>
      </w:r>
      <w:r w:rsidRPr="00E31A50">
        <w:rPr>
          <w:b/>
          <w:szCs w:val="24"/>
        </w:rPr>
        <w:t>. СРОК ДЕЙСТВИЯ ДОГОВОРА</w:t>
      </w:r>
    </w:p>
    <w:p w:rsidR="00E31A50" w:rsidRPr="00E31A50" w:rsidRDefault="00E31A50" w:rsidP="00E31A50">
      <w:pPr>
        <w:ind w:firstLine="426"/>
        <w:jc w:val="both"/>
        <w:rPr>
          <w:szCs w:val="24"/>
        </w:rPr>
      </w:pPr>
      <w:r w:rsidRPr="00E31A50">
        <w:rPr>
          <w:szCs w:val="24"/>
        </w:rPr>
        <w:t>1</w:t>
      </w:r>
      <w:r w:rsidR="00410A45">
        <w:rPr>
          <w:szCs w:val="24"/>
        </w:rPr>
        <w:t>1</w:t>
      </w:r>
      <w:r w:rsidRPr="00E31A50">
        <w:rPr>
          <w:szCs w:val="24"/>
        </w:rPr>
        <w:t>.1. Настоящий договор  вступает  в  законную  силу  с  момента  его  подписания  сторонами  и  действует  12 (Двенадцать) месяцев  с момента подписания сторонами, а в части исполнения обязательств по договору – до их исполнения сторонами в полном объёме.</w:t>
      </w:r>
    </w:p>
    <w:p w:rsidR="00E31A50" w:rsidRPr="00E31A50" w:rsidRDefault="00E31A50" w:rsidP="00E31A50">
      <w:pPr>
        <w:ind w:firstLine="426"/>
        <w:jc w:val="both"/>
        <w:rPr>
          <w:szCs w:val="24"/>
        </w:rPr>
      </w:pPr>
    </w:p>
    <w:p w:rsidR="00E31A50" w:rsidRPr="00E31A50" w:rsidRDefault="00E31A50" w:rsidP="00E31A50">
      <w:pPr>
        <w:jc w:val="center"/>
        <w:rPr>
          <w:szCs w:val="24"/>
        </w:rPr>
      </w:pPr>
      <w:r w:rsidRPr="00E31A50">
        <w:rPr>
          <w:b/>
          <w:szCs w:val="24"/>
        </w:rPr>
        <w:t>1</w:t>
      </w:r>
      <w:r w:rsidR="00410A45">
        <w:rPr>
          <w:b/>
          <w:szCs w:val="24"/>
        </w:rPr>
        <w:t>2</w:t>
      </w:r>
      <w:r w:rsidRPr="00E31A50">
        <w:rPr>
          <w:b/>
          <w:szCs w:val="24"/>
        </w:rPr>
        <w:t>. РЕКВИЗИТЫ И ПОДПИСИ СТОРОН</w:t>
      </w:r>
    </w:p>
    <w:p w:rsidR="005B229C" w:rsidRPr="00DD7376" w:rsidRDefault="00E31A50" w:rsidP="005B229C">
      <w:pPr>
        <w:jc w:val="both"/>
        <w:rPr>
          <w:szCs w:val="24"/>
        </w:rPr>
      </w:pPr>
      <w:r w:rsidRPr="00E31A50">
        <w:rPr>
          <w:b/>
          <w:szCs w:val="24"/>
        </w:rPr>
        <w:t xml:space="preserve">ПОСТАВЩИК: </w:t>
      </w:r>
      <w:r w:rsidR="005B229C">
        <w:rPr>
          <w:szCs w:val="24"/>
        </w:rPr>
        <w:t xml:space="preserve"> </w:t>
      </w:r>
      <w:r w:rsidR="005B229C" w:rsidRPr="00DD7376">
        <w:rPr>
          <w:szCs w:val="24"/>
        </w:rPr>
        <w:t>________________________________</w:t>
      </w:r>
    </w:p>
    <w:p w:rsidR="005B229C" w:rsidRPr="00DD7376" w:rsidRDefault="005B229C" w:rsidP="005B229C">
      <w:pPr>
        <w:jc w:val="both"/>
        <w:rPr>
          <w:szCs w:val="24"/>
        </w:rPr>
      </w:pPr>
      <w:r w:rsidRPr="00DD7376">
        <w:rPr>
          <w:szCs w:val="24"/>
        </w:rPr>
        <w:t xml:space="preserve">                           </w:t>
      </w:r>
      <w:r w:rsidRPr="005B229C">
        <w:rPr>
          <w:szCs w:val="24"/>
        </w:rPr>
        <w:t xml:space="preserve">   </w:t>
      </w:r>
      <w:r w:rsidRPr="00DD7376">
        <w:rPr>
          <w:szCs w:val="24"/>
        </w:rPr>
        <w:t>Почтовый адрес: ___________________</w:t>
      </w:r>
    </w:p>
    <w:p w:rsidR="005B229C" w:rsidRPr="00DD7376" w:rsidRDefault="005B229C" w:rsidP="005B229C">
      <w:pPr>
        <w:jc w:val="both"/>
        <w:rPr>
          <w:szCs w:val="24"/>
        </w:rPr>
      </w:pPr>
      <w:r>
        <w:rPr>
          <w:szCs w:val="24"/>
        </w:rPr>
        <w:t xml:space="preserve">                         </w:t>
      </w:r>
      <w:r w:rsidRPr="005B229C">
        <w:rPr>
          <w:szCs w:val="24"/>
        </w:rPr>
        <w:t xml:space="preserve">     </w:t>
      </w:r>
      <w:r w:rsidRPr="00DD7376">
        <w:rPr>
          <w:szCs w:val="24"/>
        </w:rPr>
        <w:t>ИНН _______ КПП ________ОКПО ____</w:t>
      </w:r>
    </w:p>
    <w:p w:rsidR="005B229C" w:rsidRPr="00DD7376" w:rsidRDefault="005B229C" w:rsidP="005B229C">
      <w:pPr>
        <w:jc w:val="both"/>
        <w:rPr>
          <w:szCs w:val="24"/>
        </w:rPr>
      </w:pPr>
      <w:r w:rsidRPr="00DD7376">
        <w:rPr>
          <w:szCs w:val="24"/>
        </w:rPr>
        <w:t xml:space="preserve">                          </w:t>
      </w:r>
      <w:r w:rsidRPr="005B229C">
        <w:rPr>
          <w:szCs w:val="24"/>
        </w:rPr>
        <w:t xml:space="preserve">    </w:t>
      </w:r>
      <w:proofErr w:type="gramStart"/>
      <w:r w:rsidRPr="00DD7376">
        <w:rPr>
          <w:szCs w:val="24"/>
        </w:rPr>
        <w:t>Р</w:t>
      </w:r>
      <w:proofErr w:type="gramEnd"/>
      <w:r w:rsidRPr="00DD7376">
        <w:rPr>
          <w:szCs w:val="24"/>
        </w:rPr>
        <w:t>/с _______________ в _______________</w:t>
      </w:r>
    </w:p>
    <w:p w:rsidR="005B229C" w:rsidRPr="00DD7376" w:rsidRDefault="005B229C" w:rsidP="005B229C">
      <w:pPr>
        <w:jc w:val="both"/>
        <w:rPr>
          <w:szCs w:val="24"/>
        </w:rPr>
      </w:pPr>
      <w:r w:rsidRPr="00DD7376">
        <w:rPr>
          <w:szCs w:val="24"/>
        </w:rPr>
        <w:t xml:space="preserve">                          </w:t>
      </w:r>
      <w:r w:rsidRPr="005B229C">
        <w:rPr>
          <w:szCs w:val="24"/>
        </w:rPr>
        <w:t xml:space="preserve">    </w:t>
      </w:r>
      <w:r w:rsidRPr="00DD7376">
        <w:rPr>
          <w:szCs w:val="24"/>
        </w:rPr>
        <w:t>К/с _______________  БИК  ___________</w:t>
      </w:r>
    </w:p>
    <w:p w:rsidR="005B229C" w:rsidRDefault="005B229C" w:rsidP="005B229C">
      <w:pPr>
        <w:jc w:val="both"/>
        <w:rPr>
          <w:szCs w:val="24"/>
        </w:rPr>
      </w:pPr>
      <w:r w:rsidRPr="00DD7376">
        <w:rPr>
          <w:szCs w:val="24"/>
        </w:rPr>
        <w:t xml:space="preserve">                          </w:t>
      </w:r>
      <w:r w:rsidRPr="005B229C">
        <w:rPr>
          <w:szCs w:val="24"/>
        </w:rPr>
        <w:t xml:space="preserve">    </w:t>
      </w:r>
      <w:r w:rsidRPr="00DD7376">
        <w:rPr>
          <w:szCs w:val="24"/>
        </w:rPr>
        <w:t>Тел/факс</w:t>
      </w:r>
      <w:proofErr w:type="gramStart"/>
      <w:r w:rsidRPr="00DD7376">
        <w:rPr>
          <w:szCs w:val="24"/>
        </w:rPr>
        <w:t>: (____) ____________</w:t>
      </w:r>
      <w:r>
        <w:rPr>
          <w:szCs w:val="24"/>
        </w:rPr>
        <w:t xml:space="preserve"> </w:t>
      </w:r>
      <w:proofErr w:type="gramEnd"/>
    </w:p>
    <w:p w:rsidR="00E31A50" w:rsidRPr="00E31A50" w:rsidRDefault="00E31A50" w:rsidP="005B229C">
      <w:pPr>
        <w:jc w:val="both"/>
        <w:rPr>
          <w:szCs w:val="24"/>
        </w:rPr>
      </w:pPr>
      <w:r w:rsidRPr="00E31A50">
        <w:rPr>
          <w:szCs w:val="24"/>
        </w:rPr>
        <w:t xml:space="preserve">                         </w:t>
      </w:r>
    </w:p>
    <w:p w:rsidR="00E31A50" w:rsidRPr="00E31A50" w:rsidRDefault="00E31A50" w:rsidP="00E31A50">
      <w:pPr>
        <w:numPr>
          <w:ilvl w:val="12"/>
          <w:numId w:val="0"/>
        </w:numPr>
        <w:rPr>
          <w:szCs w:val="24"/>
        </w:rPr>
      </w:pPr>
      <w:r w:rsidRPr="00E31A50">
        <w:rPr>
          <w:b/>
          <w:szCs w:val="24"/>
        </w:rPr>
        <w:t xml:space="preserve">ПОКУПАТЕЛЬ: </w:t>
      </w:r>
      <w:r w:rsidRPr="00E31A50">
        <w:rPr>
          <w:noProof/>
          <w:szCs w:val="24"/>
        </w:rPr>
        <w:t xml:space="preserve">АО </w:t>
      </w:r>
      <w:r w:rsidRPr="00E31A50">
        <w:rPr>
          <w:szCs w:val="24"/>
        </w:rPr>
        <w:t xml:space="preserve">«ЦКБА» </w:t>
      </w:r>
    </w:p>
    <w:p w:rsidR="00E31A50" w:rsidRPr="00E31A50" w:rsidRDefault="00E31A50" w:rsidP="00E31A50">
      <w:pPr>
        <w:numPr>
          <w:ilvl w:val="12"/>
          <w:numId w:val="0"/>
        </w:numPr>
        <w:rPr>
          <w:szCs w:val="24"/>
        </w:rPr>
      </w:pPr>
      <w:r w:rsidRPr="00E31A50">
        <w:rPr>
          <w:szCs w:val="24"/>
        </w:rPr>
        <w:t xml:space="preserve">                               </w:t>
      </w:r>
      <w:smartTag w:uri="urn:schemas-microsoft-com:office:smarttags" w:element="metricconverter">
        <w:smartTagPr>
          <w:attr w:name="ProductID" w:val="644027, г"/>
        </w:smartTagPr>
        <w:r w:rsidRPr="00E31A50">
          <w:rPr>
            <w:szCs w:val="24"/>
          </w:rPr>
          <w:t>644027, г</w:t>
        </w:r>
      </w:smartTag>
      <w:r w:rsidRPr="00E31A50">
        <w:rPr>
          <w:szCs w:val="24"/>
        </w:rPr>
        <w:t>. Омск, Космический проспект, 24а</w:t>
      </w:r>
    </w:p>
    <w:p w:rsidR="00E31A50" w:rsidRPr="00E31A50" w:rsidRDefault="00E31A50" w:rsidP="00E31A50">
      <w:pPr>
        <w:numPr>
          <w:ilvl w:val="12"/>
          <w:numId w:val="0"/>
        </w:numPr>
        <w:rPr>
          <w:szCs w:val="24"/>
        </w:rPr>
      </w:pPr>
      <w:r w:rsidRPr="00E31A50">
        <w:rPr>
          <w:szCs w:val="24"/>
        </w:rPr>
        <w:t xml:space="preserve">                               ИНН 5506202219  КПП 554250001  ОКПО 07509764   ОГРН 1085543005976 </w:t>
      </w:r>
    </w:p>
    <w:p w:rsidR="00E31A50" w:rsidRPr="00E31A50" w:rsidRDefault="00E31A50" w:rsidP="00E31A50">
      <w:pPr>
        <w:numPr>
          <w:ilvl w:val="12"/>
          <w:numId w:val="0"/>
        </w:numPr>
        <w:rPr>
          <w:szCs w:val="24"/>
        </w:rPr>
      </w:pPr>
      <w:r w:rsidRPr="00E31A50">
        <w:rPr>
          <w:szCs w:val="24"/>
        </w:rPr>
        <w:t xml:space="preserve">                                </w:t>
      </w:r>
      <w:proofErr w:type="gramStart"/>
      <w:r w:rsidRPr="00E31A50">
        <w:rPr>
          <w:szCs w:val="24"/>
        </w:rPr>
        <w:t>Р</w:t>
      </w:r>
      <w:proofErr w:type="gramEnd"/>
      <w:r w:rsidRPr="00E31A50">
        <w:rPr>
          <w:szCs w:val="24"/>
        </w:rPr>
        <w:t xml:space="preserve">/с 40702810845000000032  Омское отделение  № 8634 </w:t>
      </w:r>
    </w:p>
    <w:p w:rsidR="00E31A50" w:rsidRPr="00E31A50" w:rsidRDefault="00E31A50" w:rsidP="00E31A50">
      <w:pPr>
        <w:numPr>
          <w:ilvl w:val="12"/>
          <w:numId w:val="0"/>
        </w:numPr>
        <w:rPr>
          <w:szCs w:val="24"/>
        </w:rPr>
      </w:pPr>
      <w:r w:rsidRPr="00E31A50">
        <w:rPr>
          <w:szCs w:val="24"/>
        </w:rPr>
        <w:t xml:space="preserve">                                ПАО «Сбербанк России»   г. Омск </w:t>
      </w:r>
    </w:p>
    <w:p w:rsidR="00E31A50" w:rsidRPr="00E31A50" w:rsidRDefault="00E31A50" w:rsidP="00E31A50">
      <w:pPr>
        <w:numPr>
          <w:ilvl w:val="12"/>
          <w:numId w:val="0"/>
        </w:numPr>
        <w:rPr>
          <w:szCs w:val="24"/>
        </w:rPr>
      </w:pPr>
      <w:r w:rsidRPr="00E31A50">
        <w:rPr>
          <w:szCs w:val="24"/>
        </w:rPr>
        <w:t xml:space="preserve">                                К/с 30101810900000000673   БИК  045209673</w:t>
      </w:r>
    </w:p>
    <w:p w:rsidR="00E31A50" w:rsidRPr="00E31A50" w:rsidRDefault="00E31A50" w:rsidP="00E31A50">
      <w:pPr>
        <w:numPr>
          <w:ilvl w:val="12"/>
          <w:numId w:val="0"/>
        </w:numPr>
        <w:rPr>
          <w:szCs w:val="24"/>
        </w:rPr>
      </w:pPr>
      <w:r w:rsidRPr="00E31A50">
        <w:rPr>
          <w:szCs w:val="24"/>
        </w:rPr>
        <w:t xml:space="preserve">                               Тел. (3812) 53-98-30  Факс (3812) 57-19-84              </w:t>
      </w:r>
    </w:p>
    <w:p w:rsidR="00E31A50" w:rsidRPr="00E31A50" w:rsidRDefault="00E31A50" w:rsidP="00E31A50">
      <w:pPr>
        <w:jc w:val="both"/>
        <w:rPr>
          <w:szCs w:val="24"/>
        </w:rPr>
      </w:pPr>
      <w:r w:rsidRPr="00E31A50">
        <w:rPr>
          <w:szCs w:val="24"/>
        </w:rPr>
        <w:t xml:space="preserve">                              </w:t>
      </w:r>
    </w:p>
    <w:p w:rsidR="00E31A50" w:rsidRPr="00E31A50" w:rsidRDefault="00E31A50" w:rsidP="00E31A50">
      <w:pPr>
        <w:tabs>
          <w:tab w:val="left" w:pos="993"/>
          <w:tab w:val="left" w:pos="5812"/>
          <w:tab w:val="left" w:pos="5954"/>
        </w:tabs>
        <w:jc w:val="both"/>
        <w:rPr>
          <w:b/>
          <w:szCs w:val="24"/>
        </w:rPr>
      </w:pPr>
      <w:r w:rsidRPr="00E31A50">
        <w:rPr>
          <w:b/>
          <w:szCs w:val="24"/>
        </w:rPr>
        <w:t xml:space="preserve">ПОСТАВЩИК                                </w:t>
      </w:r>
      <w:r w:rsidR="005B229C">
        <w:rPr>
          <w:b/>
          <w:szCs w:val="24"/>
        </w:rPr>
        <w:t xml:space="preserve">                          </w:t>
      </w:r>
      <w:r w:rsidR="003F236C">
        <w:rPr>
          <w:b/>
          <w:szCs w:val="24"/>
        </w:rPr>
        <w:t xml:space="preserve"> </w:t>
      </w:r>
      <w:r w:rsidR="005B229C">
        <w:rPr>
          <w:b/>
          <w:szCs w:val="24"/>
        </w:rPr>
        <w:t xml:space="preserve"> </w:t>
      </w:r>
      <w:r w:rsidR="00B42911">
        <w:rPr>
          <w:b/>
          <w:szCs w:val="24"/>
        </w:rPr>
        <w:t xml:space="preserve">           </w:t>
      </w:r>
      <w:r w:rsidRPr="00E31A50">
        <w:rPr>
          <w:b/>
          <w:szCs w:val="24"/>
        </w:rPr>
        <w:t>ПОКУПАТЕЛЬ</w:t>
      </w:r>
    </w:p>
    <w:p w:rsidR="00E31A50" w:rsidRDefault="00B42911" w:rsidP="00B42911">
      <w:pPr>
        <w:ind w:left="6120"/>
        <w:jc w:val="both"/>
        <w:rPr>
          <w:szCs w:val="24"/>
        </w:rPr>
      </w:pPr>
      <w:r>
        <w:rPr>
          <w:szCs w:val="24"/>
        </w:rPr>
        <w:t>Заместитель генерального директора по коммерческим вопросам</w:t>
      </w:r>
    </w:p>
    <w:p w:rsidR="005B229C" w:rsidRPr="005B229C" w:rsidRDefault="005B229C" w:rsidP="005B229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</w:p>
    <w:p w:rsidR="00E31A50" w:rsidRPr="00E31A50" w:rsidRDefault="00E31A50" w:rsidP="00E31A50">
      <w:pPr>
        <w:jc w:val="both"/>
        <w:rPr>
          <w:szCs w:val="24"/>
        </w:rPr>
      </w:pPr>
    </w:p>
    <w:p w:rsidR="00E31A50" w:rsidRPr="00E31A50" w:rsidRDefault="00E31A50" w:rsidP="00E31A50">
      <w:pPr>
        <w:jc w:val="both"/>
        <w:rPr>
          <w:szCs w:val="24"/>
        </w:rPr>
      </w:pPr>
    </w:p>
    <w:p w:rsidR="00E31A50" w:rsidRPr="00E31A50" w:rsidRDefault="00E31A50" w:rsidP="00E31A50">
      <w:pPr>
        <w:jc w:val="both"/>
        <w:rPr>
          <w:szCs w:val="24"/>
        </w:rPr>
      </w:pPr>
    </w:p>
    <w:p w:rsidR="00E31A50" w:rsidRPr="00E31A50" w:rsidRDefault="00E31A50" w:rsidP="00E31A50">
      <w:pPr>
        <w:tabs>
          <w:tab w:val="left" w:pos="709"/>
          <w:tab w:val="left" w:pos="1276"/>
          <w:tab w:val="left" w:pos="5954"/>
        </w:tabs>
        <w:jc w:val="both"/>
        <w:rPr>
          <w:szCs w:val="24"/>
        </w:rPr>
      </w:pPr>
      <w:r w:rsidRPr="00E31A50">
        <w:rPr>
          <w:szCs w:val="24"/>
        </w:rPr>
        <w:t xml:space="preserve">___________________/_____________/                             </w:t>
      </w:r>
      <w:r w:rsidR="008D66E2">
        <w:rPr>
          <w:szCs w:val="24"/>
        </w:rPr>
        <w:t xml:space="preserve">          </w:t>
      </w:r>
      <w:r w:rsidRPr="00E31A50">
        <w:rPr>
          <w:szCs w:val="24"/>
        </w:rPr>
        <w:t xml:space="preserve">  _______________А.</w:t>
      </w:r>
      <w:r w:rsidR="00B42911">
        <w:rPr>
          <w:szCs w:val="24"/>
        </w:rPr>
        <w:t>М</w:t>
      </w:r>
      <w:r w:rsidRPr="00E31A50">
        <w:rPr>
          <w:szCs w:val="24"/>
        </w:rPr>
        <w:t xml:space="preserve">. </w:t>
      </w:r>
      <w:r w:rsidR="00B42911">
        <w:rPr>
          <w:szCs w:val="24"/>
        </w:rPr>
        <w:t>Фёдоров</w:t>
      </w:r>
    </w:p>
    <w:p w:rsidR="00E31A50" w:rsidRPr="00E31A50" w:rsidRDefault="00E31A50" w:rsidP="00E31A50">
      <w:pPr>
        <w:jc w:val="right"/>
        <w:rPr>
          <w:szCs w:val="24"/>
        </w:rPr>
      </w:pPr>
    </w:p>
    <w:p w:rsidR="00303AC5" w:rsidRDefault="00303AC5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7B1C93" w:rsidRDefault="007B1C93" w:rsidP="007B1C93">
      <w:pPr>
        <w:jc w:val="right"/>
        <w:rPr>
          <w:sz w:val="20"/>
        </w:rPr>
      </w:pPr>
      <w:r>
        <w:rPr>
          <w:sz w:val="20"/>
        </w:rPr>
        <w:lastRenderedPageBreak/>
        <w:t>Приложение № 1</w:t>
      </w:r>
    </w:p>
    <w:p w:rsidR="007B1C93" w:rsidRDefault="007B1C93" w:rsidP="007B1C93">
      <w:pPr>
        <w:jc w:val="right"/>
        <w:rPr>
          <w:sz w:val="20"/>
        </w:rPr>
      </w:pPr>
      <w:r>
        <w:rPr>
          <w:sz w:val="20"/>
        </w:rPr>
        <w:t>к договору поставки № _______</w:t>
      </w:r>
    </w:p>
    <w:p w:rsidR="007B1C93" w:rsidRDefault="00BD2A33" w:rsidP="007B1C93">
      <w:pPr>
        <w:jc w:val="right"/>
        <w:rPr>
          <w:sz w:val="20"/>
        </w:rPr>
      </w:pPr>
      <w:r>
        <w:rPr>
          <w:sz w:val="20"/>
        </w:rPr>
        <w:t>от  «___» _____________2017</w:t>
      </w:r>
      <w:r w:rsidR="007B1C93">
        <w:rPr>
          <w:sz w:val="20"/>
        </w:rPr>
        <w:t xml:space="preserve"> года</w:t>
      </w:r>
    </w:p>
    <w:p w:rsidR="007B1C93" w:rsidRDefault="007B1C93" w:rsidP="007B1C93">
      <w:pPr>
        <w:jc w:val="center"/>
        <w:rPr>
          <w:b/>
          <w:szCs w:val="24"/>
        </w:rPr>
      </w:pPr>
      <w:r>
        <w:rPr>
          <w:b/>
          <w:szCs w:val="24"/>
        </w:rPr>
        <w:t xml:space="preserve">Спецификация </w:t>
      </w:r>
    </w:p>
    <w:p w:rsidR="00A72C12" w:rsidRDefault="00A72C12" w:rsidP="00A72C12">
      <w:pPr>
        <w:ind w:firstLine="426"/>
        <w:rPr>
          <w:b/>
          <w:sz w:val="20"/>
        </w:rPr>
      </w:pPr>
    </w:p>
    <w:p w:rsidR="005B229C" w:rsidRDefault="005B229C" w:rsidP="005B229C">
      <w:pPr>
        <w:rPr>
          <w:b/>
          <w:szCs w:val="24"/>
        </w:rPr>
      </w:pPr>
    </w:p>
    <w:tbl>
      <w:tblPr>
        <w:tblW w:w="0" w:type="auto"/>
        <w:tblInd w:w="-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5"/>
        <w:gridCol w:w="3015"/>
        <w:gridCol w:w="1410"/>
        <w:gridCol w:w="855"/>
        <w:gridCol w:w="900"/>
        <w:gridCol w:w="1530"/>
        <w:gridCol w:w="1742"/>
      </w:tblGrid>
      <w:tr w:rsidR="00505D20" w:rsidTr="00505D20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5D20" w:rsidRDefault="00505D20">
            <w:pPr>
              <w:suppressAutoHyphens/>
              <w:spacing w:before="36" w:after="36"/>
              <w:ind w:left="-108" w:right="-108"/>
              <w:jc w:val="center"/>
              <w:rPr>
                <w:szCs w:val="24"/>
                <w:lang w:eastAsia="zh-CN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5D20" w:rsidRDefault="00505D20">
            <w:pPr>
              <w:spacing w:before="36" w:after="36"/>
              <w:ind w:left="-108" w:right="-111"/>
              <w:jc w:val="center"/>
              <w:rPr>
                <w:szCs w:val="24"/>
                <w:lang w:eastAsia="zh-CN"/>
              </w:rPr>
            </w:pPr>
            <w:r>
              <w:t>Наименование и описание продукции</w:t>
            </w:r>
          </w:p>
          <w:p w:rsidR="00505D20" w:rsidRDefault="00505D20">
            <w:pPr>
              <w:suppressAutoHyphens/>
              <w:spacing w:before="36" w:after="36"/>
              <w:ind w:left="-108" w:right="-111"/>
              <w:jc w:val="center"/>
              <w:rPr>
                <w:szCs w:val="24"/>
                <w:lang w:eastAsia="zh-CN"/>
              </w:rPr>
            </w:pPr>
            <w:r>
              <w:t>(марка, товарный знак, характеристики)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5D20" w:rsidRDefault="00505D20">
            <w:pPr>
              <w:suppressAutoHyphens/>
              <w:spacing w:before="36" w:after="36"/>
              <w:ind w:left="-108" w:right="-112"/>
              <w:jc w:val="center"/>
              <w:rPr>
                <w:szCs w:val="24"/>
                <w:lang w:eastAsia="zh-CN"/>
              </w:rPr>
            </w:pPr>
            <w:r>
              <w:t>Производитель, страна происхождения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5D20" w:rsidRDefault="00505D20">
            <w:pPr>
              <w:suppressAutoHyphens/>
              <w:spacing w:before="36" w:after="36"/>
              <w:ind w:left="-108" w:right="-108"/>
              <w:jc w:val="center"/>
              <w:rPr>
                <w:szCs w:val="24"/>
                <w:lang w:eastAsia="zh-CN"/>
              </w:rPr>
            </w:pPr>
            <w:r>
              <w:t>Ед. изм.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5D20" w:rsidRDefault="00505D20">
            <w:pPr>
              <w:suppressAutoHyphens/>
              <w:spacing w:before="36" w:after="36"/>
              <w:ind w:left="-108" w:right="-108"/>
              <w:jc w:val="center"/>
              <w:rPr>
                <w:szCs w:val="24"/>
                <w:lang w:eastAsia="zh-CN"/>
              </w:rPr>
            </w:pPr>
            <w:r>
              <w:t>Кол-во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5D20" w:rsidRDefault="00505D20">
            <w:pPr>
              <w:suppressAutoHyphens/>
              <w:spacing w:before="36" w:after="36"/>
              <w:ind w:right="-108"/>
              <w:jc w:val="center"/>
              <w:rPr>
                <w:szCs w:val="24"/>
                <w:lang w:eastAsia="zh-CN"/>
              </w:rPr>
            </w:pPr>
            <w:r>
              <w:t>Цена единицы, руб. с НДС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5D20" w:rsidRDefault="00505D20">
            <w:pPr>
              <w:suppressAutoHyphens/>
              <w:spacing w:before="36" w:after="36"/>
              <w:ind w:left="54" w:right="54"/>
              <w:jc w:val="center"/>
              <w:rPr>
                <w:szCs w:val="24"/>
                <w:lang w:eastAsia="zh-CN"/>
              </w:rPr>
            </w:pPr>
            <w:r>
              <w:t>Общая цена, руб. с НДС</w:t>
            </w:r>
          </w:p>
        </w:tc>
      </w:tr>
      <w:tr w:rsidR="00505D20" w:rsidTr="00505D20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5D20" w:rsidRDefault="00505D20">
            <w:pPr>
              <w:pStyle w:val="aa"/>
              <w:jc w:val="center"/>
              <w:rPr>
                <w:lang w:eastAsia="zh-CN"/>
              </w:rPr>
            </w:pPr>
            <w:r>
              <w:t>1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5D20" w:rsidRDefault="00505D20">
            <w:pPr>
              <w:pStyle w:val="a9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00"/>
              </w:tabs>
              <w:spacing w:before="60"/>
              <w:jc w:val="both"/>
              <w:rPr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Микроскоп стереоскопический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панкратический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МСП-1 вариант комплектации 22 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5D20" w:rsidRDefault="00505D20">
            <w:pPr>
              <w:pStyle w:val="aa"/>
              <w:jc w:val="both"/>
              <w:rPr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АО «ЛОМО»</w:t>
            </w:r>
          </w:p>
          <w:p w:rsidR="00505D20" w:rsidRDefault="00505D20">
            <w:pPr>
              <w:pStyle w:val="aa"/>
              <w:jc w:val="both"/>
              <w:rPr>
                <w:lang w:eastAsia="zh-CN"/>
              </w:rPr>
            </w:pPr>
            <w:r>
              <w:t>Россия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5D20" w:rsidRDefault="00505D20">
            <w:pPr>
              <w:pStyle w:val="aa"/>
              <w:snapToGrid w:val="0"/>
              <w:jc w:val="right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5D20" w:rsidRDefault="00505D20">
            <w:pPr>
              <w:pStyle w:val="aa"/>
              <w:jc w:val="center"/>
              <w:rPr>
                <w:lang w:eastAsia="zh-CN"/>
              </w:rPr>
            </w:pPr>
            <w:r>
              <w:t>8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5D20" w:rsidRDefault="00505D20">
            <w:pPr>
              <w:pStyle w:val="aa"/>
              <w:jc w:val="right"/>
              <w:rPr>
                <w:lang w:eastAsia="zh-CN"/>
              </w:rPr>
            </w:pP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D20" w:rsidRDefault="00505D20">
            <w:pPr>
              <w:pStyle w:val="aa"/>
              <w:jc w:val="right"/>
              <w:rPr>
                <w:lang w:eastAsia="zh-CN"/>
              </w:rPr>
            </w:pPr>
          </w:p>
        </w:tc>
      </w:tr>
      <w:tr w:rsidR="00505D20" w:rsidTr="00505D20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5D20" w:rsidRDefault="00505D20">
            <w:pPr>
              <w:pStyle w:val="aa"/>
              <w:jc w:val="center"/>
              <w:rPr>
                <w:lang w:eastAsia="zh-CN"/>
              </w:rPr>
            </w:pPr>
            <w:r>
              <w:t>2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5D20" w:rsidRDefault="00505D20">
            <w:pPr>
              <w:pStyle w:val="a9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00"/>
              </w:tabs>
              <w:spacing w:before="60"/>
              <w:ind w:left="30"/>
              <w:jc w:val="both"/>
              <w:rPr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Осветитель кольцевой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LED</w:t>
            </w:r>
            <w:r w:rsidRPr="00505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МСП-1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5D20" w:rsidRDefault="00505D20">
            <w:pPr>
              <w:pStyle w:val="aa"/>
              <w:jc w:val="both"/>
              <w:rPr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АО «ЛОМО»</w:t>
            </w:r>
          </w:p>
          <w:p w:rsidR="00505D20" w:rsidRDefault="00505D20">
            <w:pPr>
              <w:pStyle w:val="aa"/>
              <w:snapToGrid w:val="0"/>
              <w:jc w:val="both"/>
              <w:rPr>
                <w:lang w:eastAsia="zh-CN"/>
              </w:rPr>
            </w:pPr>
            <w:r>
              <w:t>Россия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5D20" w:rsidRDefault="00505D20">
            <w:pPr>
              <w:pStyle w:val="aa"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5D20" w:rsidRDefault="00505D20">
            <w:pPr>
              <w:pStyle w:val="aa"/>
              <w:jc w:val="center"/>
              <w:rPr>
                <w:lang w:eastAsia="zh-CN"/>
              </w:rPr>
            </w:pPr>
            <w:r>
              <w:t>8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5D20" w:rsidRDefault="00505D20">
            <w:pPr>
              <w:pStyle w:val="aa"/>
              <w:jc w:val="center"/>
              <w:rPr>
                <w:lang w:eastAsia="zh-CN"/>
              </w:rPr>
            </w:pPr>
          </w:p>
        </w:tc>
        <w:tc>
          <w:tcPr>
            <w:tcW w:w="1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D20" w:rsidRDefault="00505D20">
            <w:pPr>
              <w:pStyle w:val="aa"/>
              <w:jc w:val="center"/>
              <w:rPr>
                <w:lang w:eastAsia="zh-CN"/>
              </w:rPr>
            </w:pPr>
          </w:p>
        </w:tc>
      </w:tr>
    </w:tbl>
    <w:p w:rsidR="00505D20" w:rsidRDefault="00505D20" w:rsidP="006C2C7D">
      <w:pPr>
        <w:tabs>
          <w:tab w:val="left" w:pos="993"/>
          <w:tab w:val="left" w:pos="5812"/>
          <w:tab w:val="left" w:pos="5954"/>
        </w:tabs>
        <w:jc w:val="both"/>
        <w:rPr>
          <w:b/>
          <w:szCs w:val="24"/>
        </w:rPr>
      </w:pPr>
    </w:p>
    <w:p w:rsidR="00505D20" w:rsidRDefault="00505D20" w:rsidP="00505D20">
      <w:pPr>
        <w:pStyle w:val="a9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spacing w:befor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Технические характеристики Микроскопа МСП-1 в.22.</w:t>
      </w:r>
    </w:p>
    <w:p w:rsidR="00505D20" w:rsidRDefault="00505D20" w:rsidP="00505D20">
      <w:pPr>
        <w:pStyle w:val="a9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spacing w:befor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Увеличение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zoo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1,0-4,5</w:t>
      </w:r>
    </w:p>
    <w:p w:rsidR="00505D20" w:rsidRDefault="00505D20" w:rsidP="00505D20">
      <w:pPr>
        <w:pStyle w:val="a9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spacing w:before="60"/>
        <w:ind w:left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Видимое увеличение микроскопа МСП-1 В.22</w:t>
      </w:r>
    </w:p>
    <w:p w:rsidR="00505D20" w:rsidRDefault="00505D20" w:rsidP="00505D20">
      <w:pPr>
        <w:pStyle w:val="a9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spacing w:before="60"/>
        <w:ind w:left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окуляром 10х-10-45</w:t>
      </w:r>
    </w:p>
    <w:p w:rsidR="00505D20" w:rsidRDefault="00505D20" w:rsidP="00505D20">
      <w:pPr>
        <w:pStyle w:val="a9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spacing w:before="60"/>
        <w:ind w:left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окулярами 20х-20-90</w:t>
      </w:r>
    </w:p>
    <w:p w:rsidR="00505D20" w:rsidRDefault="00505D20" w:rsidP="00505D20">
      <w:pPr>
        <w:pStyle w:val="a9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spacing w:before="60"/>
        <w:ind w:left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Рабочее расстояние — 97мм</w:t>
      </w:r>
    </w:p>
    <w:p w:rsidR="00505D20" w:rsidRDefault="00505D20" w:rsidP="00505D20">
      <w:pPr>
        <w:pStyle w:val="a9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spacing w:before="60"/>
        <w:ind w:left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Освещение 220В 50Гц-Осветитель проходящего и отраженного света на основе светодиодов</w:t>
      </w:r>
    </w:p>
    <w:p w:rsidR="00505D20" w:rsidRDefault="00505D20" w:rsidP="00505D20">
      <w:pPr>
        <w:pStyle w:val="a9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spacing w:before="60"/>
        <w:ind w:left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Габаритные размеры 210х310х360мм</w:t>
      </w:r>
    </w:p>
    <w:p w:rsidR="00505D20" w:rsidRDefault="00505D20" w:rsidP="00505D20">
      <w:pPr>
        <w:pStyle w:val="a9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spacing w:before="60"/>
        <w:ind w:left="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Масса -6 кг</w:t>
      </w:r>
    </w:p>
    <w:p w:rsidR="00505D20" w:rsidRDefault="00505D20" w:rsidP="00505D20">
      <w:pPr>
        <w:pStyle w:val="a9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spacing w:before="60"/>
        <w:ind w:left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Комплектность:</w:t>
      </w:r>
    </w:p>
    <w:p w:rsidR="00505D20" w:rsidRDefault="00505D20" w:rsidP="00505D20">
      <w:pPr>
        <w:pStyle w:val="a9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spacing w:before="60"/>
        <w:ind w:left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Основание со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стойкой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ронштейном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осветителями -1</w:t>
      </w:r>
    </w:p>
    <w:p w:rsidR="00505D20" w:rsidRDefault="00505D20" w:rsidP="00505D20">
      <w:pPr>
        <w:pStyle w:val="a9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spacing w:before="60"/>
        <w:ind w:left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Оптическая головка-1</w:t>
      </w:r>
    </w:p>
    <w:p w:rsidR="00505D20" w:rsidRDefault="00505D20" w:rsidP="00505D20">
      <w:pPr>
        <w:pStyle w:val="a9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spacing w:before="60"/>
        <w:ind w:left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Окуляр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10х/22”,один со шкалой-2</w:t>
      </w:r>
    </w:p>
    <w:p w:rsidR="00505D20" w:rsidRDefault="00505D20" w:rsidP="00505D20">
      <w:pPr>
        <w:pStyle w:val="a9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spacing w:before="60"/>
        <w:ind w:left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Окуляр “WF20х/12”-2</w:t>
      </w:r>
    </w:p>
    <w:p w:rsidR="00505D20" w:rsidRDefault="00505D20" w:rsidP="00505D20">
      <w:pPr>
        <w:pStyle w:val="a9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spacing w:before="60"/>
        <w:ind w:left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Предметное стекло 95 мм-1</w:t>
      </w:r>
    </w:p>
    <w:p w:rsidR="00505D20" w:rsidRDefault="00505D20" w:rsidP="00505D20">
      <w:pPr>
        <w:pStyle w:val="a9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spacing w:before="60"/>
        <w:ind w:left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Предметная пластина 95мм-1</w:t>
      </w:r>
    </w:p>
    <w:p w:rsidR="00505D20" w:rsidRDefault="00505D20" w:rsidP="00505D20">
      <w:pPr>
        <w:pStyle w:val="a9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spacing w:befor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Адаптер для камеры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mount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)-1</w:t>
      </w:r>
    </w:p>
    <w:p w:rsidR="00505D20" w:rsidRDefault="00505D20" w:rsidP="00505D20">
      <w:pPr>
        <w:pStyle w:val="a9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spacing w:befor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Наглазники специальные -2</w:t>
      </w:r>
    </w:p>
    <w:p w:rsidR="00505D20" w:rsidRDefault="00505D20" w:rsidP="00505D20">
      <w:pPr>
        <w:pStyle w:val="a9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spacing w:befor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Чехол-1</w:t>
      </w:r>
    </w:p>
    <w:p w:rsidR="00505D20" w:rsidRDefault="00505D20" w:rsidP="00505D20">
      <w:pPr>
        <w:pStyle w:val="a9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spacing w:befor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Ключ шестигранный 2мм -1</w:t>
      </w:r>
    </w:p>
    <w:p w:rsidR="00505D20" w:rsidRDefault="00505D20" w:rsidP="00505D20">
      <w:pPr>
        <w:pStyle w:val="a9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spacing w:befor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Ключ шестигранный 4мм-1</w:t>
      </w:r>
    </w:p>
    <w:p w:rsidR="00505D20" w:rsidRDefault="00505D20" w:rsidP="00505D20">
      <w:pPr>
        <w:pStyle w:val="a9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spacing w:befor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Руководство по эксплуатации 1</w:t>
      </w:r>
    </w:p>
    <w:p w:rsidR="00505D20" w:rsidRDefault="00505D20" w:rsidP="006C2C7D">
      <w:pPr>
        <w:tabs>
          <w:tab w:val="left" w:pos="993"/>
          <w:tab w:val="left" w:pos="5812"/>
          <w:tab w:val="left" w:pos="5954"/>
        </w:tabs>
        <w:jc w:val="both"/>
        <w:rPr>
          <w:b/>
          <w:szCs w:val="24"/>
        </w:rPr>
      </w:pPr>
    </w:p>
    <w:p w:rsidR="00505D20" w:rsidRDefault="00505D20" w:rsidP="006C2C7D">
      <w:pPr>
        <w:tabs>
          <w:tab w:val="left" w:pos="993"/>
          <w:tab w:val="left" w:pos="5812"/>
          <w:tab w:val="left" w:pos="5954"/>
        </w:tabs>
        <w:jc w:val="both"/>
        <w:rPr>
          <w:b/>
          <w:szCs w:val="24"/>
        </w:rPr>
      </w:pPr>
    </w:p>
    <w:p w:rsidR="00505D20" w:rsidRDefault="00505D20" w:rsidP="006C2C7D">
      <w:pPr>
        <w:tabs>
          <w:tab w:val="left" w:pos="993"/>
          <w:tab w:val="left" w:pos="5812"/>
          <w:tab w:val="left" w:pos="5954"/>
        </w:tabs>
        <w:jc w:val="both"/>
        <w:rPr>
          <w:b/>
          <w:szCs w:val="24"/>
        </w:rPr>
      </w:pPr>
    </w:p>
    <w:p w:rsidR="006C2C7D" w:rsidRPr="00E31A50" w:rsidRDefault="006C2C7D" w:rsidP="006C2C7D">
      <w:pPr>
        <w:tabs>
          <w:tab w:val="left" w:pos="993"/>
          <w:tab w:val="left" w:pos="5812"/>
          <w:tab w:val="left" w:pos="5954"/>
        </w:tabs>
        <w:jc w:val="both"/>
        <w:rPr>
          <w:b/>
          <w:szCs w:val="24"/>
        </w:rPr>
      </w:pPr>
      <w:r w:rsidRPr="00E31A50">
        <w:rPr>
          <w:b/>
          <w:szCs w:val="24"/>
        </w:rPr>
        <w:t xml:space="preserve">ПОСТАВЩИК                                </w:t>
      </w:r>
      <w:r>
        <w:rPr>
          <w:b/>
          <w:szCs w:val="24"/>
        </w:rPr>
        <w:t xml:space="preserve">                                       </w:t>
      </w:r>
      <w:r w:rsidRPr="00E31A50">
        <w:rPr>
          <w:b/>
          <w:szCs w:val="24"/>
        </w:rPr>
        <w:t>ПОКУПАТЕЛЬ</w:t>
      </w:r>
    </w:p>
    <w:p w:rsidR="006C2C7D" w:rsidRDefault="006C2C7D" w:rsidP="006C2C7D">
      <w:pPr>
        <w:ind w:left="6120"/>
        <w:jc w:val="both"/>
        <w:rPr>
          <w:szCs w:val="24"/>
        </w:rPr>
      </w:pPr>
      <w:r>
        <w:rPr>
          <w:szCs w:val="24"/>
        </w:rPr>
        <w:t>Заместитель генерального директора по коммерческим вопросам</w:t>
      </w:r>
    </w:p>
    <w:p w:rsidR="006C2C7D" w:rsidRPr="005B229C" w:rsidRDefault="006C2C7D" w:rsidP="006C2C7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</w:p>
    <w:p w:rsidR="0071597B" w:rsidRPr="005B229C" w:rsidRDefault="006C2C7D" w:rsidP="006C2C7D">
      <w:pPr>
        <w:tabs>
          <w:tab w:val="left" w:pos="709"/>
          <w:tab w:val="left" w:pos="1276"/>
          <w:tab w:val="left" w:pos="5954"/>
        </w:tabs>
        <w:jc w:val="both"/>
        <w:rPr>
          <w:szCs w:val="24"/>
        </w:rPr>
      </w:pPr>
      <w:r w:rsidRPr="00E31A50">
        <w:rPr>
          <w:szCs w:val="24"/>
        </w:rPr>
        <w:t xml:space="preserve">___________________/_____________/                             </w:t>
      </w:r>
      <w:r>
        <w:rPr>
          <w:szCs w:val="24"/>
        </w:rPr>
        <w:t xml:space="preserve">          </w:t>
      </w:r>
      <w:r w:rsidRPr="00E31A50">
        <w:rPr>
          <w:szCs w:val="24"/>
        </w:rPr>
        <w:t xml:space="preserve">  _______________А.</w:t>
      </w:r>
      <w:r>
        <w:rPr>
          <w:szCs w:val="24"/>
        </w:rPr>
        <w:t>М</w:t>
      </w:r>
      <w:r w:rsidRPr="00E31A50">
        <w:rPr>
          <w:szCs w:val="24"/>
        </w:rPr>
        <w:t xml:space="preserve">. </w:t>
      </w:r>
      <w:r>
        <w:rPr>
          <w:szCs w:val="24"/>
        </w:rPr>
        <w:t>Фёдоров</w:t>
      </w:r>
    </w:p>
    <w:sectPr w:rsidR="0071597B" w:rsidRPr="005B229C" w:rsidSect="00946F15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C05EB1"/>
    <w:multiLevelType w:val="multilevel"/>
    <w:tmpl w:val="DAD24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EB35AF"/>
    <w:multiLevelType w:val="multilevel"/>
    <w:tmpl w:val="6322A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493E49"/>
    <w:multiLevelType w:val="multilevel"/>
    <w:tmpl w:val="7D4AE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FC"/>
    <w:rsid w:val="000756C3"/>
    <w:rsid w:val="00094D64"/>
    <w:rsid w:val="000D6712"/>
    <w:rsid w:val="000E56DB"/>
    <w:rsid w:val="00161A98"/>
    <w:rsid w:val="00162ECC"/>
    <w:rsid w:val="001715AC"/>
    <w:rsid w:val="00193B82"/>
    <w:rsid w:val="001C481B"/>
    <w:rsid w:val="001E77C2"/>
    <w:rsid w:val="002601FA"/>
    <w:rsid w:val="002662F1"/>
    <w:rsid w:val="002F0541"/>
    <w:rsid w:val="002F14AF"/>
    <w:rsid w:val="00303AC5"/>
    <w:rsid w:val="00323CED"/>
    <w:rsid w:val="00334EEA"/>
    <w:rsid w:val="00377693"/>
    <w:rsid w:val="0038263E"/>
    <w:rsid w:val="003F236C"/>
    <w:rsid w:val="00410A45"/>
    <w:rsid w:val="00485EF4"/>
    <w:rsid w:val="00490F17"/>
    <w:rsid w:val="00491A5D"/>
    <w:rsid w:val="00505D20"/>
    <w:rsid w:val="00546CC6"/>
    <w:rsid w:val="005B229C"/>
    <w:rsid w:val="006A3EB5"/>
    <w:rsid w:val="006C2C7D"/>
    <w:rsid w:val="006D22EE"/>
    <w:rsid w:val="0071597B"/>
    <w:rsid w:val="00716C6C"/>
    <w:rsid w:val="00744CC9"/>
    <w:rsid w:val="00753810"/>
    <w:rsid w:val="00756EE4"/>
    <w:rsid w:val="00762B9F"/>
    <w:rsid w:val="007A304F"/>
    <w:rsid w:val="007B1C93"/>
    <w:rsid w:val="007B6445"/>
    <w:rsid w:val="007E1E23"/>
    <w:rsid w:val="007E250A"/>
    <w:rsid w:val="007E5751"/>
    <w:rsid w:val="007E606D"/>
    <w:rsid w:val="007F2C7B"/>
    <w:rsid w:val="008239FC"/>
    <w:rsid w:val="00855546"/>
    <w:rsid w:val="0086765F"/>
    <w:rsid w:val="00874074"/>
    <w:rsid w:val="00882653"/>
    <w:rsid w:val="008C22FC"/>
    <w:rsid w:val="008D66E2"/>
    <w:rsid w:val="00914F96"/>
    <w:rsid w:val="009375EF"/>
    <w:rsid w:val="00946F15"/>
    <w:rsid w:val="00986E03"/>
    <w:rsid w:val="009A503E"/>
    <w:rsid w:val="009C64E1"/>
    <w:rsid w:val="00A23B17"/>
    <w:rsid w:val="00A72C12"/>
    <w:rsid w:val="00AF61CD"/>
    <w:rsid w:val="00B17794"/>
    <w:rsid w:val="00B42911"/>
    <w:rsid w:val="00B44771"/>
    <w:rsid w:val="00BC5AB6"/>
    <w:rsid w:val="00BD2A33"/>
    <w:rsid w:val="00BE58D7"/>
    <w:rsid w:val="00BF1DE6"/>
    <w:rsid w:val="00C14797"/>
    <w:rsid w:val="00C26FA5"/>
    <w:rsid w:val="00C60FD2"/>
    <w:rsid w:val="00C75DC3"/>
    <w:rsid w:val="00C76206"/>
    <w:rsid w:val="00CA29C6"/>
    <w:rsid w:val="00D44B3B"/>
    <w:rsid w:val="00DC6025"/>
    <w:rsid w:val="00DF6FC7"/>
    <w:rsid w:val="00E03AC9"/>
    <w:rsid w:val="00E1611F"/>
    <w:rsid w:val="00E31A50"/>
    <w:rsid w:val="00E77360"/>
    <w:rsid w:val="00E8392F"/>
    <w:rsid w:val="00E878A2"/>
    <w:rsid w:val="00E92068"/>
    <w:rsid w:val="00EA5F30"/>
    <w:rsid w:val="00ED4362"/>
    <w:rsid w:val="00ED7685"/>
    <w:rsid w:val="00F110B2"/>
    <w:rsid w:val="00F12994"/>
    <w:rsid w:val="00F3280D"/>
    <w:rsid w:val="00F57C25"/>
    <w:rsid w:val="00F608AF"/>
    <w:rsid w:val="00F651B2"/>
    <w:rsid w:val="00F7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1A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31A50"/>
    <w:pPr>
      <w:spacing w:before="100" w:beforeAutospacing="1" w:after="119"/>
    </w:pPr>
    <w:rPr>
      <w:szCs w:val="24"/>
    </w:rPr>
  </w:style>
  <w:style w:type="paragraph" w:styleId="a5">
    <w:name w:val="Body Text"/>
    <w:basedOn w:val="a"/>
    <w:link w:val="a6"/>
    <w:uiPriority w:val="99"/>
    <w:unhideWhenUsed/>
    <w:rsid w:val="00E31A50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E31A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08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8A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E878A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a">
    <w:name w:val="Содержимое таблицы"/>
    <w:basedOn w:val="a"/>
    <w:rsid w:val="00E878A2"/>
    <w:pPr>
      <w:suppressLineNumbers/>
      <w:suppressAutoHyphens/>
    </w:pPr>
    <w:rPr>
      <w:szCs w:val="24"/>
      <w:lang w:eastAsia="ar-SA"/>
    </w:rPr>
  </w:style>
  <w:style w:type="paragraph" w:customStyle="1" w:styleId="Default">
    <w:name w:val="Default"/>
    <w:rsid w:val="00490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qFormat/>
    <w:rsid w:val="00490F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490F17"/>
    <w:pPr>
      <w:suppressAutoHyphens/>
      <w:autoSpaceDN w:val="0"/>
      <w:spacing w:after="6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western">
    <w:name w:val="western"/>
    <w:basedOn w:val="a"/>
    <w:rsid w:val="00986E03"/>
    <w:pPr>
      <w:spacing w:before="100" w:beforeAutospacing="1" w:after="119"/>
    </w:pPr>
    <w:rPr>
      <w:szCs w:val="24"/>
    </w:rPr>
  </w:style>
  <w:style w:type="paragraph" w:customStyle="1" w:styleId="1">
    <w:name w:val="Обычный1"/>
    <w:rsid w:val="0086765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1A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31A50"/>
    <w:pPr>
      <w:spacing w:before="100" w:beforeAutospacing="1" w:after="119"/>
    </w:pPr>
    <w:rPr>
      <w:szCs w:val="24"/>
    </w:rPr>
  </w:style>
  <w:style w:type="paragraph" w:styleId="a5">
    <w:name w:val="Body Text"/>
    <w:basedOn w:val="a"/>
    <w:link w:val="a6"/>
    <w:uiPriority w:val="99"/>
    <w:unhideWhenUsed/>
    <w:rsid w:val="00E31A50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E31A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08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8A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E878A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a">
    <w:name w:val="Содержимое таблицы"/>
    <w:basedOn w:val="a"/>
    <w:rsid w:val="00E878A2"/>
    <w:pPr>
      <w:suppressLineNumbers/>
      <w:suppressAutoHyphens/>
    </w:pPr>
    <w:rPr>
      <w:szCs w:val="24"/>
      <w:lang w:eastAsia="ar-SA"/>
    </w:rPr>
  </w:style>
  <w:style w:type="paragraph" w:customStyle="1" w:styleId="Default">
    <w:name w:val="Default"/>
    <w:rsid w:val="00490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qFormat/>
    <w:rsid w:val="00490F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490F17"/>
    <w:pPr>
      <w:suppressAutoHyphens/>
      <w:autoSpaceDN w:val="0"/>
      <w:spacing w:after="6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western">
    <w:name w:val="western"/>
    <w:basedOn w:val="a"/>
    <w:rsid w:val="00986E03"/>
    <w:pPr>
      <w:spacing w:before="100" w:beforeAutospacing="1" w:after="119"/>
    </w:pPr>
    <w:rPr>
      <w:szCs w:val="24"/>
    </w:rPr>
  </w:style>
  <w:style w:type="paragraph" w:customStyle="1" w:styleId="1">
    <w:name w:val="Обычный1"/>
    <w:rsid w:val="0086765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4A0E2-23C8-4649-A25E-A4E302BE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ЦКБА</Company>
  <LinksUpToDate>false</LinksUpToDate>
  <CharactersWithSpaces>16457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Обабкова Яна Игоревна</dc:creator>
  <cp:lastModifiedBy>Обабкова Яна Игоревна</cp:lastModifiedBy>
  <cp:revision>32</cp:revision>
  <cp:lastPrinted>2017-01-23T07:40:00Z</cp:lastPrinted>
  <dcterms:created xsi:type="dcterms:W3CDTF">2016-09-30T10:40:00Z</dcterms:created>
  <dcterms:modified xsi:type="dcterms:W3CDTF">2017-01-23T07:46:00Z</dcterms:modified>
</cp:coreProperties>
</file>